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007" w:rsidRPr="00737007" w:rsidRDefault="00737007" w:rsidP="00737007">
      <w:pPr>
        <w:spacing w:after="0" w:line="360" w:lineRule="auto"/>
        <w:jc w:val="center"/>
        <w:rPr>
          <w:rFonts w:ascii="Century" w:eastAsia="Times New Roman" w:hAnsi="Century" w:cs="B Nazanin"/>
          <w:b/>
          <w:bCs/>
          <w:color w:val="FF0000"/>
          <w:sz w:val="40"/>
          <w:szCs w:val="40"/>
          <w:rtl/>
          <w:lang w:bidi="ar-SA"/>
        </w:rPr>
      </w:pPr>
      <w:r>
        <w:rPr>
          <w:rFonts w:ascii="Century" w:eastAsia="Times New Roman" w:hAnsi="Century" w:cs="B Nazanin" w:hint="cs"/>
          <w:b/>
          <w:bCs/>
          <w:color w:val="FF0000"/>
          <w:sz w:val="40"/>
          <w:szCs w:val="40"/>
          <w:rtl/>
          <w:lang w:bidi="ar-SA"/>
        </w:rPr>
        <w:t>مراقبت هپاتیت</w:t>
      </w:r>
      <w:r w:rsidR="00E60285">
        <w:rPr>
          <w:rFonts w:ascii="Century" w:eastAsia="Times New Roman" w:hAnsi="Century" w:cs="B Nazanin" w:hint="cs"/>
          <w:b/>
          <w:bCs/>
          <w:color w:val="FF0000"/>
          <w:sz w:val="40"/>
          <w:szCs w:val="40"/>
          <w:rtl/>
          <w:lang w:bidi="ar-SA"/>
        </w:rPr>
        <w:t xml:space="preserve"> </w:t>
      </w:r>
      <w:r>
        <w:rPr>
          <w:rFonts w:ascii="Century" w:eastAsia="Times New Roman" w:hAnsi="Century" w:cs="B Nazanin" w:hint="cs"/>
          <w:b/>
          <w:bCs/>
          <w:color w:val="FF0000"/>
          <w:sz w:val="40"/>
          <w:szCs w:val="40"/>
          <w:rtl/>
          <w:lang w:bidi="ar-SA"/>
        </w:rPr>
        <w:t>های منتقله از راه خون  (</w:t>
      </w:r>
      <w:r w:rsidRPr="00737007">
        <w:rPr>
          <w:rFonts w:ascii="Century" w:eastAsia="Times New Roman" w:hAnsi="Century" w:cs="B Nazanin" w:hint="cs"/>
          <w:b/>
          <w:bCs/>
          <w:color w:val="FF0000"/>
          <w:sz w:val="40"/>
          <w:szCs w:val="40"/>
          <w:rtl/>
          <w:lang w:bidi="ar-SA"/>
        </w:rPr>
        <w:t xml:space="preserve">هپاتیت  </w:t>
      </w:r>
      <w:r w:rsidRPr="00737007">
        <w:rPr>
          <w:rFonts w:ascii="Century" w:hAnsi="Century" w:cs="B Nazanin"/>
          <w:b/>
          <w:bCs/>
          <w:color w:val="FF0000"/>
          <w:sz w:val="40"/>
          <w:szCs w:val="40"/>
          <w:lang w:bidi="ar-SA"/>
        </w:rPr>
        <w:t>B</w:t>
      </w:r>
      <w:r w:rsidRPr="00737007">
        <w:rPr>
          <w:rFonts w:ascii="Century" w:hAnsi="Century" w:cs="B Nazanin" w:hint="cs"/>
          <w:b/>
          <w:bCs/>
          <w:color w:val="FF0000"/>
          <w:sz w:val="40"/>
          <w:szCs w:val="40"/>
          <w:rtl/>
          <w:lang w:bidi="ar-SA"/>
        </w:rPr>
        <w:t xml:space="preserve">   و </w:t>
      </w:r>
      <w:r w:rsidRPr="00737007">
        <w:rPr>
          <w:rFonts w:ascii="Century" w:hAnsi="Century" w:cs="B Nazanin"/>
          <w:b/>
          <w:bCs/>
          <w:color w:val="FF0000"/>
          <w:sz w:val="40"/>
          <w:szCs w:val="40"/>
          <w:lang w:bidi="ar-SA"/>
        </w:rPr>
        <w:t>C</w:t>
      </w:r>
      <w:r>
        <w:rPr>
          <w:rFonts w:ascii="Century" w:eastAsia="Times New Roman" w:hAnsi="Century" w:cs="B Nazanin" w:hint="cs"/>
          <w:b/>
          <w:bCs/>
          <w:color w:val="FF0000"/>
          <w:sz w:val="40"/>
          <w:szCs w:val="40"/>
          <w:rtl/>
          <w:lang w:bidi="ar-SA"/>
        </w:rPr>
        <w:t>)</w:t>
      </w:r>
    </w:p>
    <w:p w:rsidR="00737007" w:rsidRDefault="00737007" w:rsidP="00737007">
      <w:pPr>
        <w:spacing w:after="0" w:line="360" w:lineRule="auto"/>
        <w:jc w:val="both"/>
        <w:rPr>
          <w:rFonts w:ascii="Century" w:eastAsia="Times New Roman" w:hAnsi="Century" w:cs="B Nazanin"/>
          <w:b/>
          <w:bCs/>
          <w:rtl/>
          <w:lang w:bidi="ar-SA"/>
        </w:rPr>
      </w:pPr>
      <w:r w:rsidRPr="00737007">
        <w:rPr>
          <w:rFonts w:ascii="Century" w:eastAsia="Times New Roman" w:hAnsi="Century" w:cs="B Nazanin" w:hint="cs"/>
          <w:b/>
          <w:bCs/>
          <w:color w:val="FF0000"/>
          <w:rtl/>
          <w:lang w:bidi="ar-SA"/>
        </w:rPr>
        <w:t xml:space="preserve">هپاتيت : </w:t>
      </w:r>
    </w:p>
    <w:p w:rsidR="00737007" w:rsidRPr="00737007" w:rsidRDefault="00737007" w:rsidP="00E60285">
      <w:pPr>
        <w:spacing w:after="0" w:line="360" w:lineRule="auto"/>
        <w:jc w:val="both"/>
        <w:rPr>
          <w:rFonts w:ascii="Century" w:hAnsi="Century" w:cs="B Nazanin"/>
          <w:b/>
          <w:bCs/>
          <w:lang w:bidi="ar-SA"/>
        </w:rPr>
      </w:pPr>
      <w:r w:rsidRPr="00737007">
        <w:rPr>
          <w:rFonts w:ascii="Century" w:eastAsia="Times New Roman" w:hAnsi="Century" w:cs="B Nazanin" w:hint="cs"/>
          <w:b/>
          <w:bCs/>
          <w:rtl/>
          <w:lang w:bidi="ar-SA"/>
        </w:rPr>
        <w:t xml:space="preserve">به التهاب و ورم كبد هپاتيت گفته مي شود. عوامل مختلفي از جمله ابتلا به ويروس هاي هپاتيت  </w:t>
      </w:r>
      <w:r w:rsidRPr="00737007">
        <w:rPr>
          <w:rFonts w:ascii="Century" w:hAnsi="Century" w:cs="B Nazanin" w:hint="cs"/>
          <w:b/>
          <w:bCs/>
          <w:rtl/>
          <w:lang w:bidi="ar-SA"/>
        </w:rPr>
        <w:t>(</w:t>
      </w:r>
      <w:r w:rsidRPr="00737007">
        <w:rPr>
          <w:rFonts w:ascii="Century" w:hAnsi="Century" w:cs="B Nazanin"/>
          <w:b/>
          <w:bCs/>
          <w:lang w:bidi="ar-SA"/>
        </w:rPr>
        <w:t xml:space="preserve">  A</w:t>
      </w:r>
      <w:r w:rsidRPr="00737007">
        <w:rPr>
          <w:rFonts w:ascii="Century" w:hAnsi="Century" w:cs="B Nazanin" w:hint="cs"/>
          <w:b/>
          <w:bCs/>
          <w:rtl/>
          <w:lang w:bidi="ar-SA"/>
        </w:rPr>
        <w:t xml:space="preserve"> و  </w:t>
      </w:r>
      <w:r w:rsidRPr="00737007">
        <w:rPr>
          <w:rFonts w:ascii="Century" w:hAnsi="Century" w:cs="B Nazanin"/>
          <w:b/>
          <w:bCs/>
          <w:lang w:bidi="ar-SA"/>
        </w:rPr>
        <w:t>B</w:t>
      </w:r>
      <w:r w:rsidRPr="00737007">
        <w:rPr>
          <w:rFonts w:ascii="Century" w:hAnsi="Century" w:cs="B Nazanin" w:hint="cs"/>
          <w:b/>
          <w:bCs/>
          <w:rtl/>
          <w:lang w:bidi="ar-SA"/>
        </w:rPr>
        <w:t xml:space="preserve">   و </w:t>
      </w:r>
      <w:r w:rsidRPr="00737007">
        <w:rPr>
          <w:rFonts w:ascii="Century" w:hAnsi="Century" w:cs="B Nazanin"/>
          <w:b/>
          <w:bCs/>
          <w:lang w:bidi="ar-SA"/>
        </w:rPr>
        <w:t>C</w:t>
      </w:r>
      <w:r w:rsidRPr="00737007">
        <w:rPr>
          <w:rFonts w:ascii="Century" w:hAnsi="Century" w:cs="B Nazanin" w:hint="cs"/>
          <w:b/>
          <w:bCs/>
          <w:rtl/>
          <w:lang w:bidi="ar-SA"/>
        </w:rPr>
        <w:t xml:space="preserve">   و </w:t>
      </w:r>
      <w:r w:rsidRPr="00737007">
        <w:rPr>
          <w:rFonts w:ascii="Century" w:hAnsi="Century" w:cs="B Nazanin"/>
          <w:b/>
          <w:bCs/>
          <w:lang w:bidi="ar-SA"/>
        </w:rPr>
        <w:t>D</w:t>
      </w:r>
      <w:r w:rsidRPr="00737007">
        <w:rPr>
          <w:rFonts w:ascii="Century" w:hAnsi="Century" w:cs="B Nazanin" w:hint="cs"/>
          <w:b/>
          <w:bCs/>
          <w:rtl/>
          <w:lang w:bidi="ar-SA"/>
        </w:rPr>
        <w:t xml:space="preserve">  و </w:t>
      </w:r>
      <w:r w:rsidRPr="00737007">
        <w:rPr>
          <w:rFonts w:ascii="Century" w:hAnsi="Century" w:cs="B Nazanin"/>
          <w:b/>
          <w:bCs/>
          <w:lang w:bidi="ar-SA"/>
        </w:rPr>
        <w:t>E</w:t>
      </w:r>
      <w:r w:rsidRPr="00737007">
        <w:rPr>
          <w:rFonts w:ascii="Century" w:hAnsi="Century" w:cs="B Nazanin" w:hint="cs"/>
          <w:b/>
          <w:bCs/>
          <w:rtl/>
          <w:lang w:bidi="ar-SA"/>
        </w:rPr>
        <w:t xml:space="preserve">   و  ) ، داروها ، سموم ، آنوكسي الكل و .... باعث هپاتيت مي شوند. </w:t>
      </w:r>
    </w:p>
    <w:p w:rsidR="00737007" w:rsidRPr="00737007" w:rsidRDefault="00737007" w:rsidP="00E60285">
      <w:pPr>
        <w:spacing w:after="0" w:line="360" w:lineRule="auto"/>
        <w:jc w:val="both"/>
        <w:rPr>
          <w:rFonts w:ascii="Century" w:eastAsia="Times New Roman" w:hAnsi="Century" w:cs="B Nazanin"/>
          <w:b/>
          <w:bCs/>
          <w:lang w:bidi="ar-SA"/>
        </w:rPr>
      </w:pPr>
      <w:r w:rsidRPr="00737007">
        <w:rPr>
          <w:rFonts w:ascii="Century" w:eastAsia="Times New Roman" w:hAnsi="Century" w:cs="B Nazanin" w:hint="cs"/>
          <w:b/>
          <w:bCs/>
          <w:rtl/>
          <w:lang w:bidi="ar-SA"/>
        </w:rPr>
        <w:t>كبد يكي از احشاء داخل شكمي مي باشد داراي وزن تقريبي 2500 گرم كه در قسمت فوقاني راست شكم و در زير ديافراگم قرار دارد .</w:t>
      </w:r>
      <w:r w:rsidR="00E60285">
        <w:rPr>
          <w:rFonts w:ascii="Century" w:eastAsia="Times New Roman" w:hAnsi="Century" w:cs="B Nazanin" w:hint="cs"/>
          <w:b/>
          <w:bCs/>
          <w:rtl/>
          <w:lang w:bidi="ar-SA"/>
        </w:rPr>
        <w:t xml:space="preserve"> از </w:t>
      </w:r>
      <w:r w:rsidRPr="00737007">
        <w:rPr>
          <w:rFonts w:ascii="Century" w:eastAsia="Times New Roman" w:hAnsi="Century" w:cs="B Nazanin" w:hint="cs"/>
          <w:b/>
          <w:bCs/>
          <w:rtl/>
          <w:lang w:bidi="ar-SA"/>
        </w:rPr>
        <w:t>اعمال عمده كبد</w:t>
      </w:r>
      <w:r w:rsidR="00E60285">
        <w:rPr>
          <w:rFonts w:ascii="Century" w:eastAsia="Times New Roman" w:hAnsi="Century" w:cs="B Nazanin" w:hint="cs"/>
          <w:b/>
          <w:bCs/>
          <w:rtl/>
          <w:lang w:bidi="ar-SA"/>
        </w:rPr>
        <w:t>،</w:t>
      </w:r>
      <w:r w:rsidRPr="00737007">
        <w:rPr>
          <w:rFonts w:ascii="Century" w:eastAsia="Times New Roman" w:hAnsi="Century" w:cs="B Nazanin" w:hint="cs"/>
          <w:b/>
          <w:bCs/>
          <w:rtl/>
          <w:lang w:bidi="ar-SA"/>
        </w:rPr>
        <w:t xml:space="preserve"> توليد پروتئين از جمله آلبومين و پروتئينهاي انعقادي</w:t>
      </w:r>
      <w:r w:rsidRPr="00737007">
        <w:rPr>
          <w:rFonts w:ascii="Century" w:eastAsia="Times New Roman" w:hAnsi="Century" w:cs="B Nazanin"/>
          <w:b/>
          <w:bCs/>
          <w:lang w:bidi="ar-SA"/>
        </w:rPr>
        <w:t xml:space="preserve"> </w:t>
      </w:r>
      <w:r w:rsidRPr="00737007">
        <w:rPr>
          <w:rFonts w:ascii="Century" w:eastAsia="Times New Roman" w:hAnsi="Century" w:cs="B Nazanin" w:hint="cs"/>
          <w:b/>
          <w:bCs/>
          <w:rtl/>
          <w:lang w:bidi="ar-SA"/>
        </w:rPr>
        <w:t>، توليد صفرا ( بطور متوسط روزانه 1000 ميلي ليتر ) ، خنثي كردن سموم و داروها</w:t>
      </w:r>
      <w:r w:rsidR="00E60285">
        <w:rPr>
          <w:rFonts w:ascii="Century" w:eastAsia="Times New Roman" w:hAnsi="Century" w:cs="B Nazanin" w:hint="cs"/>
          <w:b/>
          <w:bCs/>
          <w:rtl/>
          <w:lang w:bidi="ar-SA"/>
        </w:rPr>
        <w:t xml:space="preserve"> است.</w:t>
      </w:r>
    </w:p>
    <w:p w:rsidR="00E60285" w:rsidRDefault="00737007" w:rsidP="00737007">
      <w:pPr>
        <w:spacing w:after="0" w:line="360" w:lineRule="auto"/>
        <w:jc w:val="both"/>
        <w:rPr>
          <w:rFonts w:ascii="Century" w:eastAsia="Times New Roman" w:hAnsi="Century" w:cs="B Nazanin"/>
          <w:b/>
          <w:bCs/>
          <w:rtl/>
          <w:lang w:bidi="ar-SA"/>
        </w:rPr>
      </w:pPr>
      <w:r w:rsidRPr="00737007">
        <w:rPr>
          <w:rFonts w:ascii="Century" w:eastAsia="Times New Roman" w:hAnsi="Century" w:cs="B Nazanin" w:hint="cs"/>
          <w:b/>
          <w:bCs/>
          <w:color w:val="FF0000"/>
          <w:rtl/>
          <w:lang w:bidi="ar-SA"/>
        </w:rPr>
        <w:t xml:space="preserve">هپاتيت </w:t>
      </w:r>
      <w:r w:rsidR="002678A0">
        <w:rPr>
          <w:rFonts w:ascii="Century" w:eastAsia="Times New Roman" w:hAnsi="Century" w:cs="B Nazanin" w:hint="cs"/>
          <w:b/>
          <w:bCs/>
          <w:color w:val="FF0000"/>
          <w:rtl/>
          <w:lang w:bidi="ar-SA"/>
        </w:rPr>
        <w:t xml:space="preserve">های </w:t>
      </w:r>
      <w:r w:rsidRPr="00737007">
        <w:rPr>
          <w:rFonts w:ascii="Century" w:eastAsia="Times New Roman" w:hAnsi="Century" w:cs="B Nazanin" w:hint="cs"/>
          <w:b/>
          <w:bCs/>
          <w:color w:val="FF0000"/>
          <w:rtl/>
          <w:lang w:bidi="ar-SA"/>
        </w:rPr>
        <w:t>ويروسي</w:t>
      </w:r>
      <w:r w:rsidR="00E60285" w:rsidRPr="00E60285">
        <w:rPr>
          <w:rFonts w:ascii="Century" w:eastAsia="Times New Roman" w:hAnsi="Century" w:cs="B Nazanin" w:hint="cs"/>
          <w:b/>
          <w:bCs/>
          <w:color w:val="FF0000"/>
          <w:rtl/>
          <w:lang w:bidi="ar-SA"/>
        </w:rPr>
        <w:t>:</w:t>
      </w:r>
      <w:r w:rsidRPr="00737007">
        <w:rPr>
          <w:rFonts w:ascii="Century" w:eastAsia="Times New Roman" w:hAnsi="Century" w:cs="B Nazanin" w:hint="cs"/>
          <w:b/>
          <w:bCs/>
          <w:color w:val="FF0000"/>
          <w:rtl/>
          <w:lang w:bidi="ar-SA"/>
        </w:rPr>
        <w:t xml:space="preserve"> </w:t>
      </w:r>
    </w:p>
    <w:p w:rsidR="00737007" w:rsidRDefault="00737007" w:rsidP="00737007">
      <w:pPr>
        <w:spacing w:after="0" w:line="360" w:lineRule="auto"/>
        <w:jc w:val="both"/>
        <w:rPr>
          <w:rFonts w:ascii="Century" w:eastAsia="Times New Roman" w:hAnsi="Century" w:cs="B Nazanin"/>
          <w:b/>
          <w:bCs/>
          <w:rtl/>
          <w:lang w:bidi="ar-SA"/>
        </w:rPr>
      </w:pPr>
      <w:r w:rsidRPr="00737007">
        <w:rPr>
          <w:rFonts w:ascii="Century" w:eastAsia="Times New Roman" w:hAnsi="Century" w:cs="B Nazanin" w:hint="cs"/>
          <w:b/>
          <w:bCs/>
          <w:rtl/>
          <w:lang w:bidi="ar-SA"/>
        </w:rPr>
        <w:t>يكي از عوامل مهم مرگ زودرس انسان مي باشد . بر اساس تخمين سازمان بهداشت جهاني 500</w:t>
      </w:r>
      <w:r w:rsidRPr="00737007">
        <w:rPr>
          <w:rFonts w:ascii="Century" w:eastAsia="Times New Roman" w:hAnsi="Century" w:cs="B Nazanin"/>
          <w:b/>
          <w:bCs/>
          <w:lang w:bidi="ar-SA"/>
        </w:rPr>
        <w:t xml:space="preserve">  </w:t>
      </w:r>
      <w:r w:rsidRPr="00737007">
        <w:rPr>
          <w:rFonts w:ascii="Century" w:eastAsia="Times New Roman" w:hAnsi="Century" w:cs="B Nazanin" w:hint="cs"/>
          <w:b/>
          <w:bCs/>
          <w:rtl/>
          <w:lang w:bidi="ar-SA"/>
        </w:rPr>
        <w:t xml:space="preserve">ميليون ناقل هپاتيت </w:t>
      </w:r>
      <w:r w:rsidRPr="00737007">
        <w:rPr>
          <w:rFonts w:ascii="Century" w:eastAsia="Times New Roman" w:hAnsi="Century" w:cs="B Nazanin"/>
          <w:b/>
          <w:bCs/>
          <w:lang w:bidi="ar-SA"/>
        </w:rPr>
        <w:t>B</w:t>
      </w:r>
      <w:r w:rsidRPr="00737007">
        <w:rPr>
          <w:rFonts w:ascii="Century" w:eastAsia="Times New Roman" w:hAnsi="Century" w:cs="B Nazanin" w:hint="cs"/>
          <w:b/>
          <w:bCs/>
          <w:rtl/>
          <w:lang w:bidi="ar-SA"/>
        </w:rPr>
        <w:t xml:space="preserve"> و180 ميليون ناقل هپاتيت </w:t>
      </w:r>
      <w:r w:rsidRPr="00737007">
        <w:rPr>
          <w:rFonts w:ascii="Century" w:eastAsia="Times New Roman" w:hAnsi="Century" w:cs="B Nazanin"/>
          <w:b/>
          <w:bCs/>
          <w:lang w:bidi="ar-SA"/>
        </w:rPr>
        <w:t>C</w:t>
      </w:r>
      <w:r w:rsidRPr="00737007">
        <w:rPr>
          <w:rFonts w:ascii="Century" w:eastAsia="Times New Roman" w:hAnsi="Century" w:cs="B Nazanin" w:hint="cs"/>
          <w:b/>
          <w:bCs/>
          <w:rtl/>
          <w:lang w:bidi="ar-SA"/>
        </w:rPr>
        <w:t xml:space="preserve"> در جهان وجود داردو سالانه بيش از يك ميليون مورد مرگ در اثر هپاتيت اتفاق ميافتد</w:t>
      </w:r>
      <w:r w:rsidR="001C7651" w:rsidRPr="001C7651">
        <w:rPr>
          <w:rFonts w:cs="B Nazanin" w:hint="cs"/>
          <w:sz w:val="24"/>
          <w:szCs w:val="24"/>
          <w:rtl/>
        </w:rPr>
        <w:t xml:space="preserve"> </w:t>
      </w:r>
      <w:r w:rsidR="001C7651" w:rsidRPr="001C7651">
        <w:rPr>
          <w:rFonts w:cs="B Nazanin" w:hint="cs"/>
          <w:b/>
          <w:bCs/>
          <w:rtl/>
        </w:rPr>
        <w:t xml:space="preserve">دربسیاری از کشورهای جهان اولین علت پیوند کبد که بسیار پرهزینه است هپاتیت های ویروسی هستند . مطالعه نشان داده درکشور ما57 درصد موارد سیروز کبدی و78 درصد سرطان های اولیه کبد به واسطه ابتلای به هپاتیت های </w:t>
      </w:r>
      <w:r w:rsidR="001C7651" w:rsidRPr="001C7651">
        <w:rPr>
          <w:rFonts w:cs="B Nazanin"/>
          <w:b/>
          <w:bCs/>
        </w:rPr>
        <w:t>B</w:t>
      </w:r>
      <w:r w:rsidR="001C7651" w:rsidRPr="001C7651">
        <w:rPr>
          <w:rFonts w:cs="B Nazanin" w:hint="cs"/>
          <w:b/>
          <w:bCs/>
          <w:rtl/>
        </w:rPr>
        <w:t>و</w:t>
      </w:r>
      <w:r w:rsidR="001C7651" w:rsidRPr="001C7651">
        <w:rPr>
          <w:rFonts w:cs="B Nazanin"/>
          <w:b/>
          <w:bCs/>
        </w:rPr>
        <w:t>C</w:t>
      </w:r>
      <w:r w:rsidR="001C7651" w:rsidRPr="001C7651">
        <w:rPr>
          <w:rFonts w:cs="B Nazanin" w:hint="cs"/>
          <w:b/>
          <w:bCs/>
          <w:rtl/>
        </w:rPr>
        <w:t xml:space="preserve"> بوده است . سرانجام اینکه هرساله حدود یک میلیون نفر نیز به علت هپاتیت های </w:t>
      </w:r>
      <w:r w:rsidR="001C7651" w:rsidRPr="001C7651">
        <w:rPr>
          <w:rFonts w:cs="B Nazanin"/>
          <w:b/>
          <w:bCs/>
        </w:rPr>
        <w:t>B</w:t>
      </w:r>
      <w:r w:rsidR="001C7651" w:rsidRPr="001C7651">
        <w:rPr>
          <w:rFonts w:cs="B Nazanin" w:hint="cs"/>
          <w:b/>
          <w:bCs/>
          <w:rtl/>
        </w:rPr>
        <w:t>و</w:t>
      </w:r>
      <w:r w:rsidR="001C7651" w:rsidRPr="001C7651">
        <w:rPr>
          <w:rFonts w:cs="B Nazanin"/>
          <w:b/>
          <w:bCs/>
        </w:rPr>
        <w:t>C</w:t>
      </w:r>
      <w:r w:rsidR="001C7651" w:rsidRPr="001C7651">
        <w:rPr>
          <w:rFonts w:cs="B Nazanin" w:hint="cs"/>
          <w:b/>
          <w:bCs/>
          <w:rtl/>
        </w:rPr>
        <w:t xml:space="preserve"> جان خودرا از دست می دهند . این سازمان درسال 2010 از دولت ها خواسته است مبارزه باهپاتیت را دراولویت قراردهند ، به گزارش سازمان جهانی بهداشت تعداد افرادی که درده سال گذشته دراین مناطق دراثر ابتلا به هپاتیت جان خودرااز دست داده اند ، از مجموع تلفات مالاریا، تب دنگ وایدز بیشتر بوده است .</w:t>
      </w:r>
    </w:p>
    <w:p w:rsidR="00E60285" w:rsidRDefault="00737007" w:rsidP="00737007">
      <w:pPr>
        <w:spacing w:after="0" w:line="360" w:lineRule="auto"/>
        <w:jc w:val="both"/>
        <w:rPr>
          <w:rFonts w:ascii="Century" w:eastAsia="Times New Roman" w:hAnsi="Century" w:cs="B Nazanin"/>
          <w:b/>
          <w:bCs/>
          <w:rtl/>
          <w:lang w:bidi="ar-SA"/>
        </w:rPr>
      </w:pPr>
      <w:r w:rsidRPr="00737007">
        <w:rPr>
          <w:rFonts w:ascii="Century" w:eastAsia="Times New Roman" w:hAnsi="Century" w:cs="B Nazanin" w:hint="cs"/>
          <w:b/>
          <w:bCs/>
          <w:color w:val="FF0000"/>
          <w:rtl/>
          <w:lang w:bidi="ar-SA"/>
        </w:rPr>
        <w:t>تاريخچه :</w:t>
      </w:r>
    </w:p>
    <w:p w:rsidR="00256BDB" w:rsidRPr="00A017FA" w:rsidRDefault="00737007" w:rsidP="007F4BB6">
      <w:pPr>
        <w:spacing w:line="360" w:lineRule="auto"/>
        <w:jc w:val="both"/>
        <w:rPr>
          <w:rFonts w:cs="B Nazanin"/>
          <w:b/>
          <w:bCs/>
          <w:rtl/>
        </w:rPr>
      </w:pPr>
      <w:r w:rsidRPr="00737007">
        <w:rPr>
          <w:rFonts w:ascii="Century" w:eastAsia="Times New Roman" w:hAnsi="Century" w:cs="B Nazanin" w:hint="cs"/>
          <w:b/>
          <w:bCs/>
          <w:rtl/>
          <w:lang w:bidi="ar-SA"/>
        </w:rPr>
        <w:t xml:space="preserve">  اولين موارد هپاتيت منتقله از طريق خون و ترشحات بدنبال تلقيح واكسن آبله حاوي لنف انسان در سال 1833 در برمه گزارش شد. در سال 1965 بلومبرگ آنتي ژن استراليايي ( </w:t>
      </w:r>
      <w:proofErr w:type="spellStart"/>
      <w:r w:rsidRPr="00737007">
        <w:rPr>
          <w:rFonts w:ascii="Century" w:eastAsia="Times New Roman" w:hAnsi="Century" w:cs="B Nazanin"/>
          <w:b/>
          <w:bCs/>
          <w:lang w:bidi="ar-SA"/>
        </w:rPr>
        <w:t>HBsAg</w:t>
      </w:r>
      <w:proofErr w:type="spellEnd"/>
      <w:r w:rsidRPr="00737007">
        <w:rPr>
          <w:rFonts w:ascii="Century" w:eastAsia="Times New Roman" w:hAnsi="Century" w:cs="B Nazanin" w:hint="cs"/>
          <w:b/>
          <w:bCs/>
          <w:rtl/>
          <w:lang w:bidi="ar-SA"/>
        </w:rPr>
        <w:t xml:space="preserve">  ) را از خون انسان جدا كرد و بدنبال كشف اين آنتي ژن مشخص شد كه اين آلودگي انتشار جهاني دارد و در اواخر سالهاي 1980 ويروس هپاتيت </w:t>
      </w:r>
      <w:r w:rsidRPr="00737007">
        <w:rPr>
          <w:rFonts w:ascii="Century" w:eastAsia="Times New Roman" w:hAnsi="Century" w:cs="B Nazanin"/>
          <w:b/>
          <w:bCs/>
          <w:lang w:bidi="ar-SA"/>
        </w:rPr>
        <w:t>C</w:t>
      </w:r>
      <w:r w:rsidRPr="00737007">
        <w:rPr>
          <w:rFonts w:ascii="Century" w:eastAsia="Times New Roman" w:hAnsi="Century" w:cs="B Nazanin" w:hint="cs"/>
          <w:b/>
          <w:bCs/>
          <w:rtl/>
          <w:lang w:bidi="ar-SA"/>
        </w:rPr>
        <w:t xml:space="preserve">  كشف شد .</w:t>
      </w:r>
      <w:r w:rsidR="00256BDB" w:rsidRPr="00256BDB">
        <w:rPr>
          <w:rFonts w:cs="B Nazanin" w:hint="cs"/>
          <w:b/>
          <w:bCs/>
          <w:rtl/>
        </w:rPr>
        <w:t xml:space="preserve"> </w:t>
      </w:r>
      <w:r w:rsidR="00256BDB" w:rsidRPr="00A017FA">
        <w:rPr>
          <w:rFonts w:cs="B Nazanin" w:hint="cs"/>
          <w:b/>
          <w:bCs/>
          <w:rtl/>
        </w:rPr>
        <w:t xml:space="preserve">راههای ابتلای به انواع مختلف این بیماری واپیدمیولوژی آنها تفاوت های بسیار دارد ویروس هایی که راه انتقال آنها عمدتاً از طریق انتقال خون وفراورده های خونی وسرنگ وسوزن ووسایل پزشکی آلوده است وضعیت اپیدمیولوژیکی متفاوتی باسایر هپاتیت های ویروسی دارند . هم اکنون درجهان 240 میلیون نفر ابتلا به هپاتیت </w:t>
      </w:r>
      <w:r w:rsidR="00256BDB" w:rsidRPr="00A017FA">
        <w:rPr>
          <w:rFonts w:cs="B Nazanin"/>
          <w:b/>
          <w:bCs/>
        </w:rPr>
        <w:t>B</w:t>
      </w:r>
      <w:r w:rsidR="00256BDB" w:rsidRPr="00A017FA">
        <w:rPr>
          <w:rFonts w:cs="B Nazanin" w:hint="cs"/>
          <w:b/>
          <w:bCs/>
          <w:rtl/>
        </w:rPr>
        <w:t xml:space="preserve"> مزمن و170 میلیون نفر مبتلا به هپاتیت </w:t>
      </w:r>
      <w:r w:rsidR="00256BDB" w:rsidRPr="00A017FA">
        <w:rPr>
          <w:rFonts w:cs="B Nazanin"/>
          <w:b/>
          <w:bCs/>
        </w:rPr>
        <w:t>C</w:t>
      </w:r>
      <w:r w:rsidR="00256BDB" w:rsidRPr="00A017FA">
        <w:rPr>
          <w:rFonts w:cs="B Nazanin" w:hint="cs"/>
          <w:b/>
          <w:bCs/>
          <w:rtl/>
        </w:rPr>
        <w:t xml:space="preserve"> مزمن زندگی می کنند . هپاتیت های </w:t>
      </w:r>
      <w:r w:rsidR="00256BDB" w:rsidRPr="00A017FA">
        <w:rPr>
          <w:rFonts w:cs="B Nazanin"/>
          <w:b/>
          <w:bCs/>
        </w:rPr>
        <w:t>B</w:t>
      </w:r>
      <w:r w:rsidR="00256BDB" w:rsidRPr="00A017FA">
        <w:rPr>
          <w:rFonts w:cs="B Nazanin" w:hint="cs"/>
          <w:b/>
          <w:bCs/>
          <w:rtl/>
        </w:rPr>
        <w:t xml:space="preserve">عمدتاً از طریق خون وفرآورده های خونی آلوده ، مادر به کودک وتماس جنسی وهمچنین تماس باسایر معاینات بدنی ممکن است انتقال یابد . بعد از آغاز واکسیناسیون سراسری کودکان کشور از سال 1372 وادامه آن تاکنون اصلی ترین راه انتقال عفونت می توان گفت مسدود شده وموارد ابتلای ازین طریق به حداقل ممکن رسیده است اما راههای دیگر انتقال هنوز هم بطور جدی باید مورد ملاحظه قرارگیرند . انتقال عفونت از طریق تماس های جنسی وهمچنین اعتیاد تزریقی واستفاده از سرنگ وسوزن مشترک رانمی توان به سادگی کنترل نمود . هم اکنون معتادان تزریقی پرخطر ترین گروهها برای انتقال هپاتیت های </w:t>
      </w:r>
      <w:r w:rsidR="00256BDB" w:rsidRPr="00A017FA">
        <w:rPr>
          <w:rFonts w:cs="B Nazanin"/>
          <w:b/>
          <w:bCs/>
        </w:rPr>
        <w:t>B</w:t>
      </w:r>
      <w:r w:rsidR="00256BDB" w:rsidRPr="00A017FA">
        <w:rPr>
          <w:rFonts w:cs="B Nazanin" w:hint="cs"/>
          <w:b/>
          <w:bCs/>
          <w:rtl/>
        </w:rPr>
        <w:t>و</w:t>
      </w:r>
      <w:r w:rsidR="00256BDB" w:rsidRPr="00A017FA">
        <w:rPr>
          <w:rFonts w:cs="B Nazanin"/>
          <w:b/>
          <w:bCs/>
        </w:rPr>
        <w:t>C</w:t>
      </w:r>
      <w:r w:rsidR="00256BDB" w:rsidRPr="00A017FA">
        <w:rPr>
          <w:rFonts w:cs="B Nazanin" w:hint="cs"/>
          <w:b/>
          <w:bCs/>
          <w:rtl/>
        </w:rPr>
        <w:t xml:space="preserve"> تبدیل شده واز نظر اپیدمیولوژی </w:t>
      </w:r>
      <w:r w:rsidR="00256BDB" w:rsidRPr="00A017FA">
        <w:rPr>
          <w:rFonts w:cs="B Nazanin" w:hint="cs"/>
          <w:b/>
          <w:bCs/>
          <w:rtl/>
        </w:rPr>
        <w:lastRenderedPageBreak/>
        <w:t xml:space="preserve">به مبتلایان به این دو نوع بیماری </w:t>
      </w:r>
      <w:r w:rsidR="00256BDB" w:rsidRPr="00A017FA">
        <w:rPr>
          <w:rFonts w:cs="B Nazanin"/>
          <w:b/>
          <w:bCs/>
        </w:rPr>
        <w:t>key Population</w:t>
      </w:r>
      <w:r w:rsidR="00256BDB" w:rsidRPr="00A017FA">
        <w:rPr>
          <w:rFonts w:cs="B Nazanin" w:hint="cs"/>
          <w:b/>
          <w:bCs/>
          <w:rtl/>
        </w:rPr>
        <w:t xml:space="preserve"> اطلاق می شود . هپاتیت </w:t>
      </w:r>
      <w:r w:rsidR="00256BDB" w:rsidRPr="00A017FA">
        <w:rPr>
          <w:rFonts w:cs="B Nazanin"/>
          <w:b/>
          <w:bCs/>
        </w:rPr>
        <w:t>C</w:t>
      </w:r>
      <w:r w:rsidR="00256BDB" w:rsidRPr="00A017FA">
        <w:rPr>
          <w:rFonts w:cs="B Nazanin" w:hint="cs"/>
          <w:b/>
          <w:bCs/>
          <w:rtl/>
        </w:rPr>
        <w:t xml:space="preserve"> هرچند درکشور کمتر از هپاتیت </w:t>
      </w:r>
      <w:r w:rsidR="00256BDB" w:rsidRPr="00A017FA">
        <w:rPr>
          <w:rFonts w:cs="B Nazanin"/>
          <w:b/>
          <w:bCs/>
        </w:rPr>
        <w:t>B</w:t>
      </w:r>
      <w:r w:rsidR="00256BDB" w:rsidRPr="00A017FA">
        <w:rPr>
          <w:rFonts w:cs="B Nazanin" w:hint="cs"/>
          <w:b/>
          <w:bCs/>
          <w:rtl/>
        </w:rPr>
        <w:t xml:space="preserve"> دیده می شوند اما به دلیل ویژگی های خاص خود وتفاوت های اپیدمیولوژیکی که با هپاتیت </w:t>
      </w:r>
      <w:r w:rsidR="00256BDB" w:rsidRPr="00A017FA">
        <w:rPr>
          <w:rFonts w:cs="B Nazanin"/>
          <w:b/>
          <w:bCs/>
        </w:rPr>
        <w:t>B</w:t>
      </w:r>
      <w:r w:rsidR="00256BDB" w:rsidRPr="00A017FA">
        <w:rPr>
          <w:rFonts w:cs="B Nazanin" w:hint="cs"/>
          <w:b/>
          <w:bCs/>
          <w:rtl/>
        </w:rPr>
        <w:t xml:space="preserve"> دارند از یک سو واز سوی دیگر به دلیل اینکه واکسنی هم برای پیشگیری از آن وجود ندارد باید بطور ویژه مورد ملاحظه قرارگیرند . اعتیاد تزریقی یکی از معضلات بسیار مهم نظام سلامت در148 کشور جهان محسوب می شود این مطالعات بامدل سازی نشان داده اند همه گیری بی سروصدا ولی سریع هپاتیت های </w:t>
      </w:r>
      <w:r w:rsidR="00256BDB" w:rsidRPr="00A017FA">
        <w:rPr>
          <w:rFonts w:cs="B Nazanin"/>
          <w:b/>
          <w:bCs/>
        </w:rPr>
        <w:t>B</w:t>
      </w:r>
      <w:r w:rsidR="00256BDB" w:rsidRPr="00A017FA">
        <w:rPr>
          <w:rFonts w:cs="B Nazanin" w:hint="cs"/>
          <w:b/>
          <w:bCs/>
          <w:rtl/>
        </w:rPr>
        <w:t>و</w:t>
      </w:r>
      <w:r w:rsidR="00256BDB" w:rsidRPr="00A017FA">
        <w:rPr>
          <w:rFonts w:cs="B Nazanin"/>
          <w:b/>
          <w:bCs/>
        </w:rPr>
        <w:t xml:space="preserve">C </w:t>
      </w:r>
      <w:r w:rsidR="00256BDB" w:rsidRPr="00A017FA">
        <w:rPr>
          <w:rFonts w:cs="B Nazanin" w:hint="cs"/>
          <w:b/>
          <w:bCs/>
          <w:rtl/>
        </w:rPr>
        <w:t xml:space="preserve">درمیان معتادان تزریقی به سرعت درحال گسترش است . درجهان تعداد معتادان تزریقی مبتلای به هپاتیت </w:t>
      </w:r>
      <w:r w:rsidR="00256BDB" w:rsidRPr="00A017FA">
        <w:rPr>
          <w:rFonts w:cs="B Nazanin"/>
          <w:b/>
          <w:bCs/>
        </w:rPr>
        <w:t>B</w:t>
      </w:r>
      <w:r w:rsidR="00256BDB" w:rsidRPr="00A017FA">
        <w:rPr>
          <w:rFonts w:cs="B Nazanin" w:hint="cs"/>
          <w:b/>
          <w:bCs/>
          <w:rtl/>
        </w:rPr>
        <w:t xml:space="preserve"> دردنیا حدود 2/1 میلیون نفر وتعداد معتادان تزریقی مبتلا به هپاتیت </w:t>
      </w:r>
      <w:r w:rsidR="00256BDB" w:rsidRPr="00A017FA">
        <w:rPr>
          <w:rFonts w:cs="B Nazanin"/>
          <w:b/>
          <w:bCs/>
        </w:rPr>
        <w:t>C</w:t>
      </w:r>
      <w:r w:rsidR="00256BDB" w:rsidRPr="00A017FA">
        <w:rPr>
          <w:rFonts w:cs="B Nazanin" w:hint="cs"/>
          <w:b/>
          <w:bCs/>
          <w:rtl/>
        </w:rPr>
        <w:t xml:space="preserve"> حدود 10 میلیون نفر برآورد می شود واین میزان به مراتب بیش از تعداد معتادان تزریقی مبتلا به عفونت </w:t>
      </w:r>
      <w:r w:rsidR="00256BDB" w:rsidRPr="00A017FA">
        <w:rPr>
          <w:rFonts w:cs="B Nazanin"/>
          <w:b/>
          <w:bCs/>
        </w:rPr>
        <w:t>HIV</w:t>
      </w:r>
      <w:r w:rsidR="00256BDB" w:rsidRPr="00A017FA">
        <w:rPr>
          <w:rFonts w:cs="B Nazanin" w:hint="cs"/>
          <w:b/>
          <w:bCs/>
          <w:rtl/>
        </w:rPr>
        <w:t xml:space="preserve"> است . شیوع هپاتیت </w:t>
      </w:r>
      <w:r w:rsidR="00256BDB" w:rsidRPr="00A017FA">
        <w:rPr>
          <w:rFonts w:cs="B Nazanin"/>
          <w:b/>
          <w:bCs/>
        </w:rPr>
        <w:t>C</w:t>
      </w:r>
      <w:r w:rsidR="00256BDB" w:rsidRPr="00A017FA">
        <w:rPr>
          <w:rFonts w:cs="B Nazanin" w:hint="cs"/>
          <w:b/>
          <w:bCs/>
          <w:rtl/>
        </w:rPr>
        <w:t xml:space="preserve"> درمعتادان تزریقی چین 67 درصد، روسیه 73 درصد وامریکا 72 درصد برآورده شده است . </w:t>
      </w:r>
    </w:p>
    <w:p w:rsidR="00E60285" w:rsidRDefault="00737007" w:rsidP="00737007">
      <w:pPr>
        <w:spacing w:after="0" w:line="360" w:lineRule="auto"/>
        <w:jc w:val="both"/>
        <w:rPr>
          <w:rFonts w:ascii="Century" w:eastAsia="Times New Roman" w:hAnsi="Century" w:cs="B Nazanin"/>
          <w:b/>
          <w:bCs/>
          <w:color w:val="FF0000"/>
          <w:rtl/>
          <w:lang w:bidi="ar-SA"/>
        </w:rPr>
      </w:pPr>
      <w:r w:rsidRPr="00737007">
        <w:rPr>
          <w:rFonts w:ascii="Century" w:eastAsia="Times New Roman" w:hAnsi="Century" w:cs="B Nazanin" w:hint="cs"/>
          <w:b/>
          <w:bCs/>
          <w:color w:val="FF0000"/>
          <w:rtl/>
          <w:lang w:bidi="ar-SA"/>
        </w:rPr>
        <w:t xml:space="preserve">اپيدميولوژي : </w:t>
      </w:r>
    </w:p>
    <w:p w:rsidR="00737007" w:rsidRPr="00737007" w:rsidRDefault="00737007" w:rsidP="00737007">
      <w:pPr>
        <w:spacing w:after="0" w:line="360" w:lineRule="auto"/>
        <w:jc w:val="both"/>
        <w:rPr>
          <w:rFonts w:ascii="Century" w:eastAsia="Times New Roman" w:hAnsi="Century" w:cs="B Nazanin"/>
          <w:b/>
          <w:bCs/>
          <w:lang w:bidi="ar-SA"/>
        </w:rPr>
      </w:pPr>
      <w:r w:rsidRPr="00737007">
        <w:rPr>
          <w:rFonts w:ascii="Century" w:eastAsia="Times New Roman" w:hAnsi="Century" w:cs="B Nazanin" w:hint="cs"/>
          <w:b/>
          <w:bCs/>
          <w:color w:val="FF0000"/>
          <w:rtl/>
          <w:lang w:bidi="ar-SA"/>
        </w:rPr>
        <w:t xml:space="preserve">  </w:t>
      </w:r>
      <w:r w:rsidRPr="00737007">
        <w:rPr>
          <w:rFonts w:ascii="Century" w:eastAsia="Times New Roman" w:hAnsi="Century" w:cs="B Nazanin" w:hint="cs"/>
          <w:b/>
          <w:bCs/>
          <w:rtl/>
          <w:lang w:bidi="ar-SA"/>
        </w:rPr>
        <w:t xml:space="preserve">از نظر شيوع آلودگي به </w:t>
      </w:r>
      <w:r w:rsidRPr="00737007">
        <w:rPr>
          <w:rFonts w:ascii="Century" w:eastAsia="Times New Roman" w:hAnsi="Century" w:cs="B Nazanin"/>
          <w:b/>
          <w:bCs/>
          <w:lang w:bidi="ar-SA"/>
        </w:rPr>
        <w:t>HBV</w:t>
      </w:r>
      <w:r w:rsidRPr="00737007">
        <w:rPr>
          <w:rFonts w:ascii="Century" w:eastAsia="Times New Roman" w:hAnsi="Century" w:cs="B Nazanin" w:hint="cs"/>
          <w:b/>
          <w:bCs/>
          <w:rtl/>
          <w:lang w:bidi="ar-SA"/>
        </w:rPr>
        <w:t xml:space="preserve">  مناطق جهان را به سه دسته تقسيم مي كنند :</w:t>
      </w:r>
    </w:p>
    <w:p w:rsidR="00737007" w:rsidRPr="00737007" w:rsidRDefault="00737007" w:rsidP="00737007">
      <w:pPr>
        <w:spacing w:after="0" w:line="360" w:lineRule="auto"/>
        <w:jc w:val="both"/>
        <w:rPr>
          <w:rFonts w:ascii="Century" w:eastAsia="Times New Roman" w:hAnsi="Century" w:cs="B Nazanin"/>
          <w:b/>
          <w:bCs/>
          <w:rtl/>
          <w:lang w:bidi="ar-SA"/>
        </w:rPr>
      </w:pPr>
      <w:r w:rsidRPr="00737007">
        <w:rPr>
          <w:rFonts w:ascii="Century" w:eastAsia="Times New Roman" w:hAnsi="Century" w:cs="B Nazanin" w:hint="cs"/>
          <w:b/>
          <w:bCs/>
          <w:rtl/>
          <w:lang w:bidi="ar-SA"/>
        </w:rPr>
        <w:t xml:space="preserve">كم شيوع ( كمتر از 2 % ) مانند قسمتهاي عمده اي از امريكا ، استراليا و نواحي شمالي اروپا </w:t>
      </w:r>
    </w:p>
    <w:p w:rsidR="00737007" w:rsidRPr="00737007" w:rsidRDefault="00737007" w:rsidP="00737007">
      <w:pPr>
        <w:spacing w:after="0" w:line="360" w:lineRule="auto"/>
        <w:jc w:val="both"/>
        <w:rPr>
          <w:rFonts w:ascii="Century" w:eastAsia="Times New Roman" w:hAnsi="Century" w:cs="B Nazanin"/>
          <w:b/>
          <w:bCs/>
          <w:rtl/>
          <w:lang w:bidi="ar-SA"/>
        </w:rPr>
      </w:pPr>
      <w:r w:rsidRPr="00737007">
        <w:rPr>
          <w:rFonts w:ascii="Century" w:eastAsia="Times New Roman" w:hAnsi="Century" w:cs="B Nazanin" w:hint="cs"/>
          <w:b/>
          <w:bCs/>
          <w:rtl/>
          <w:lang w:bidi="ar-SA"/>
        </w:rPr>
        <w:t xml:space="preserve">شيوع متوسط ( 7 </w:t>
      </w:r>
      <w:r w:rsidRPr="00737007">
        <w:rPr>
          <w:rFonts w:ascii="Times New Roman" w:eastAsia="Times New Roman" w:hAnsi="Times New Roman" w:cs="Times New Roman" w:hint="cs"/>
          <w:b/>
          <w:bCs/>
          <w:rtl/>
          <w:lang w:bidi="ar-SA"/>
        </w:rPr>
        <w:t>–</w:t>
      </w:r>
      <w:r w:rsidRPr="00737007">
        <w:rPr>
          <w:rFonts w:ascii="Century" w:eastAsia="Times New Roman" w:hAnsi="Century" w:cs="B Nazanin" w:hint="cs"/>
          <w:b/>
          <w:bCs/>
          <w:rtl/>
          <w:lang w:bidi="ar-SA"/>
        </w:rPr>
        <w:t xml:space="preserve"> 2 % ) قسمت عمده آسيا ، شمال افريقا و نواحي شرقي امريكاي جنوبي </w:t>
      </w:r>
    </w:p>
    <w:p w:rsidR="00737007" w:rsidRPr="00737007" w:rsidRDefault="00737007" w:rsidP="00737007">
      <w:pPr>
        <w:spacing w:after="0" w:line="360" w:lineRule="auto"/>
        <w:jc w:val="both"/>
        <w:rPr>
          <w:rFonts w:ascii="Century" w:eastAsia="Times New Roman" w:hAnsi="Century" w:cs="B Nazanin"/>
          <w:b/>
          <w:bCs/>
          <w:lang w:bidi="ar-SA"/>
        </w:rPr>
      </w:pPr>
      <w:r w:rsidRPr="00737007">
        <w:rPr>
          <w:rFonts w:ascii="Century" w:eastAsia="Times New Roman" w:hAnsi="Century" w:cs="B Nazanin" w:hint="cs"/>
          <w:b/>
          <w:bCs/>
          <w:rtl/>
          <w:lang w:bidi="ar-SA"/>
        </w:rPr>
        <w:t xml:space="preserve">شيوع بالا ( بيش از 8 % ) افريقا ، سواحل جنوب شرقي آسيا و آلاسكا </w:t>
      </w:r>
    </w:p>
    <w:p w:rsidR="00737007" w:rsidRDefault="00737007" w:rsidP="00737007">
      <w:pPr>
        <w:spacing w:line="360" w:lineRule="auto"/>
        <w:jc w:val="both"/>
        <w:rPr>
          <w:rFonts w:ascii="Century" w:hAnsi="Century" w:cs="B Nazanin"/>
          <w:b/>
          <w:bCs/>
          <w:rtl/>
          <w:lang w:bidi="ar-SA"/>
        </w:rPr>
      </w:pPr>
      <w:r w:rsidRPr="00737007">
        <w:rPr>
          <w:rFonts w:ascii="Century" w:hAnsi="Century" w:cs="B Nazanin" w:hint="cs"/>
          <w:b/>
          <w:bCs/>
          <w:rtl/>
          <w:lang w:bidi="ar-SA"/>
        </w:rPr>
        <w:t xml:space="preserve">در نواحي كه شيوع بالاست اغلب موارد آلودگي در زمان تولد اتفاق مي افتد ( </w:t>
      </w:r>
      <w:r w:rsidRPr="00737007">
        <w:rPr>
          <w:rFonts w:ascii="Century" w:hAnsi="Century" w:cs="B Nazanin"/>
          <w:b/>
          <w:bCs/>
          <w:lang w:bidi="ar-SA"/>
        </w:rPr>
        <w:t>Vertical</w:t>
      </w:r>
      <w:r w:rsidRPr="00737007">
        <w:rPr>
          <w:rFonts w:ascii="Century" w:hAnsi="Century" w:cs="B Nazanin" w:hint="cs"/>
          <w:b/>
          <w:bCs/>
          <w:rtl/>
          <w:lang w:bidi="ar-SA"/>
        </w:rPr>
        <w:t xml:space="preserve"> ) . در ساير نواحي جهان اغلب آلودگي پس از بلوغ  طي تماس جنسي يا تماس با خون و يا ساير ترشحات آلوده اتفاق مي افتد .  افرادي كه بيشتر در معرض خطر هستند عبارتند از : نوزادان مادران آلوده ، معتادين تزريقي ، افراد با شركاء جنسي متعدد ، خانواده بیماران بخصوص همسر فرد ، دريافت</w:t>
      </w:r>
      <w:r w:rsidRPr="00737007">
        <w:rPr>
          <w:rFonts w:ascii="Century" w:hAnsi="Century" w:cs="B Nazanin"/>
          <w:b/>
          <w:bCs/>
          <w:lang w:bidi="ar-SA"/>
        </w:rPr>
        <w:t xml:space="preserve"> </w:t>
      </w:r>
      <w:r w:rsidRPr="00737007">
        <w:rPr>
          <w:rFonts w:ascii="Century" w:hAnsi="Century" w:cs="B Nazanin" w:hint="cs"/>
          <w:b/>
          <w:bCs/>
          <w:rtl/>
          <w:lang w:bidi="ar-SA"/>
        </w:rPr>
        <w:t xml:space="preserve">كنندگان مكرر خون و فرآورده هاي خوني ، بيماران تحت دياليز و پرسنل بهداشتي درماني . حـدود 3 % از جمعيت جـهان به هـپاتيـت </w:t>
      </w:r>
      <w:r w:rsidRPr="00737007">
        <w:rPr>
          <w:rFonts w:ascii="Century" w:hAnsi="Century" w:cs="B Nazanin"/>
          <w:b/>
          <w:bCs/>
          <w:lang w:bidi="ar-SA"/>
        </w:rPr>
        <w:t>C</w:t>
      </w:r>
      <w:r w:rsidRPr="00737007">
        <w:rPr>
          <w:rFonts w:ascii="Century" w:hAnsi="Century" w:cs="B Nazanin" w:hint="cs"/>
          <w:b/>
          <w:bCs/>
          <w:rtl/>
          <w:lang w:bidi="ar-SA"/>
        </w:rPr>
        <w:t xml:space="preserve"> آلـوده اند كه از اين ميـان افـريقـا با ميـزان شـيوع 3/5 % بيشترين و اروپا با 03/0%  كمترين</w:t>
      </w:r>
      <w:r w:rsidRPr="00737007">
        <w:rPr>
          <w:rFonts w:ascii="Century" w:hAnsi="Century" w:cs="B Nazanin"/>
          <w:b/>
          <w:bCs/>
          <w:lang w:bidi="ar-SA"/>
        </w:rPr>
        <w:t xml:space="preserve"> </w:t>
      </w:r>
      <w:r w:rsidRPr="00737007">
        <w:rPr>
          <w:rFonts w:ascii="Century" w:hAnsi="Century" w:cs="B Nazanin" w:hint="cs"/>
          <w:b/>
          <w:bCs/>
          <w:rtl/>
          <w:lang w:bidi="ar-SA"/>
        </w:rPr>
        <w:t xml:space="preserve">ميزان شيوع آلودگي را بخود اختصاص داده اند . آلودگي بيشتر در سنين39 - 20 سالگي اتفاق مي افتد ولي حداكثر شيوع مربوط به سنين 49 </w:t>
      </w:r>
      <w:r w:rsidRPr="00737007">
        <w:rPr>
          <w:rFonts w:ascii="Times New Roman" w:hAnsi="Times New Roman" w:cs="Times New Roman" w:hint="cs"/>
          <w:b/>
          <w:bCs/>
          <w:rtl/>
          <w:lang w:bidi="ar-SA"/>
        </w:rPr>
        <w:t>–</w:t>
      </w:r>
      <w:r w:rsidRPr="00737007">
        <w:rPr>
          <w:rFonts w:ascii="Century" w:hAnsi="Century" w:cs="B Nazanin" w:hint="cs"/>
          <w:b/>
          <w:bCs/>
          <w:rtl/>
          <w:lang w:bidi="ar-SA"/>
        </w:rPr>
        <w:t xml:space="preserve"> 30 سال است . جنس مذكر</w:t>
      </w:r>
      <w:r w:rsidRPr="00737007">
        <w:rPr>
          <w:rFonts w:ascii="Century" w:hAnsi="Century" w:cs="B Nazanin"/>
          <w:b/>
          <w:bCs/>
          <w:lang w:bidi="ar-SA"/>
        </w:rPr>
        <w:t xml:space="preserve"> </w:t>
      </w:r>
      <w:r w:rsidRPr="00737007">
        <w:rPr>
          <w:rFonts w:ascii="Century" w:hAnsi="Century" w:cs="B Nazanin" w:hint="cs"/>
          <w:b/>
          <w:bCs/>
          <w:rtl/>
          <w:lang w:bidi="ar-SA"/>
        </w:rPr>
        <w:t>غالب مي باشد و در حال حاضر عمده ترين افراد در معرض خطر شامل معتادين تزريقي و دريافت كنندگان مكرر خون و فرآورده هاي خوني و بيما ران دياليزي مي باشند</w:t>
      </w:r>
    </w:p>
    <w:p w:rsidR="001B1438" w:rsidRPr="001026CB" w:rsidRDefault="001B1438" w:rsidP="007F4BB6">
      <w:pPr>
        <w:spacing w:before="100" w:beforeAutospacing="1" w:after="100" w:afterAutospacing="1" w:line="360" w:lineRule="auto"/>
        <w:jc w:val="both"/>
        <w:rPr>
          <w:rFonts w:ascii="Times New Roman" w:eastAsia="Times New Roman" w:hAnsi="Times New Roman" w:cs="B Nazanin"/>
          <w:b/>
          <w:bCs/>
          <w:rtl/>
          <w:lang w:bidi="ar-SA"/>
        </w:rPr>
      </w:pPr>
      <w:r w:rsidRPr="001026CB">
        <w:rPr>
          <w:rFonts w:ascii="Times New Roman" w:eastAsia="Times New Roman" w:hAnsi="Times New Roman" w:cs="B Nazanin" w:hint="cs"/>
          <w:b/>
          <w:bCs/>
          <w:rtl/>
          <w:lang w:bidi="ar-SA"/>
        </w:rPr>
        <w:t xml:space="preserve">در ایران آمار مربوط به هپاتیت </w:t>
      </w:r>
      <w:r w:rsidRPr="001026CB">
        <w:rPr>
          <w:rFonts w:ascii="Times New Roman" w:eastAsia="Times New Roman" w:hAnsi="Times New Roman" w:cs="B Nazanin" w:hint="cs"/>
          <w:b/>
          <w:bCs/>
          <w:lang w:bidi="ar-SA"/>
        </w:rPr>
        <w:t>B</w:t>
      </w:r>
      <w:r w:rsidRPr="001026CB">
        <w:rPr>
          <w:rFonts w:ascii="Times New Roman" w:eastAsia="Times New Roman" w:hAnsi="Times New Roman" w:cs="B Nazanin" w:hint="cs"/>
          <w:b/>
          <w:bCs/>
          <w:rtl/>
          <w:lang w:bidi="ar-SA"/>
        </w:rPr>
        <w:t xml:space="preserve"> و </w:t>
      </w:r>
      <w:r w:rsidRPr="001026CB">
        <w:rPr>
          <w:rFonts w:ascii="Times New Roman" w:eastAsia="Times New Roman" w:hAnsi="Times New Roman" w:cs="B Nazanin" w:hint="cs"/>
          <w:b/>
          <w:bCs/>
          <w:lang w:bidi="ar-SA"/>
        </w:rPr>
        <w:t>C</w:t>
      </w:r>
      <w:r w:rsidRPr="001026CB">
        <w:rPr>
          <w:rFonts w:ascii="Times New Roman" w:eastAsia="Times New Roman" w:hAnsi="Times New Roman" w:cs="B Nazanin" w:hint="cs"/>
          <w:b/>
          <w:bCs/>
          <w:rtl/>
          <w:lang w:bidi="ar-SA"/>
        </w:rPr>
        <w:t xml:space="preserve">از سال </w:t>
      </w:r>
      <w:r w:rsidRPr="001026CB">
        <w:rPr>
          <w:rFonts w:ascii="Times New Roman" w:eastAsia="Times New Roman" w:hAnsi="Times New Roman" w:cs="B Nazanin" w:hint="cs"/>
          <w:b/>
          <w:bCs/>
          <w:rtl/>
        </w:rPr>
        <w:t>۱۳۷۷</w:t>
      </w:r>
      <w:r w:rsidRPr="001026CB">
        <w:rPr>
          <w:rFonts w:ascii="Times New Roman" w:eastAsia="Times New Roman" w:hAnsi="Times New Roman" w:cs="B Nazanin" w:hint="cs"/>
          <w:b/>
          <w:bCs/>
          <w:rtl/>
          <w:lang w:bidi="ar-SA"/>
        </w:rPr>
        <w:t xml:space="preserve">تا کنون بین </w:t>
      </w:r>
      <w:r w:rsidRPr="001026CB">
        <w:rPr>
          <w:rFonts w:ascii="Times New Roman" w:eastAsia="Times New Roman" w:hAnsi="Times New Roman" w:cs="B Nazanin" w:hint="cs"/>
          <w:b/>
          <w:bCs/>
          <w:rtl/>
        </w:rPr>
        <w:t>۷</w:t>
      </w:r>
      <w:r w:rsidRPr="001026CB">
        <w:rPr>
          <w:rFonts w:ascii="Times New Roman" w:eastAsia="Times New Roman" w:hAnsi="Times New Roman" w:cs="B Nazanin" w:hint="cs"/>
          <w:b/>
          <w:bCs/>
          <w:rtl/>
          <w:lang w:bidi="ar-SA"/>
        </w:rPr>
        <w:t xml:space="preserve"> هزار تا </w:t>
      </w:r>
      <w:r w:rsidRPr="001026CB">
        <w:rPr>
          <w:rFonts w:ascii="Times New Roman" w:eastAsia="Times New Roman" w:hAnsi="Times New Roman" w:cs="B Nazanin" w:hint="cs"/>
          <w:b/>
          <w:bCs/>
          <w:rtl/>
        </w:rPr>
        <w:t>۱۱</w:t>
      </w:r>
      <w:r w:rsidRPr="001026CB">
        <w:rPr>
          <w:rFonts w:ascii="Times New Roman" w:eastAsia="Times New Roman" w:hAnsi="Times New Roman" w:cs="B Nazanin" w:hint="cs"/>
          <w:b/>
          <w:bCs/>
          <w:rtl/>
          <w:lang w:bidi="ar-SA"/>
        </w:rPr>
        <w:t xml:space="preserve"> هزار مورد آلوده در سال به صورت متغیر بوده است، به گونه ای که در سال </w:t>
      </w:r>
      <w:r w:rsidRPr="001026CB">
        <w:rPr>
          <w:rFonts w:ascii="Times New Roman" w:eastAsia="Times New Roman" w:hAnsi="Times New Roman" w:cs="B Nazanin" w:hint="cs"/>
          <w:b/>
          <w:bCs/>
          <w:rtl/>
        </w:rPr>
        <w:t>۷۷</w:t>
      </w:r>
      <w:r w:rsidRPr="001026CB">
        <w:rPr>
          <w:rFonts w:ascii="Times New Roman" w:eastAsia="Times New Roman" w:hAnsi="Times New Roman" w:cs="B Nazanin" w:hint="cs"/>
          <w:b/>
          <w:bCs/>
          <w:rtl/>
          <w:lang w:bidi="ar-SA"/>
        </w:rPr>
        <w:t xml:space="preserve"> حدود </w:t>
      </w:r>
      <w:r w:rsidRPr="001026CB">
        <w:rPr>
          <w:rFonts w:ascii="Times New Roman" w:eastAsia="Times New Roman" w:hAnsi="Times New Roman" w:cs="B Nazanin" w:hint="cs"/>
          <w:b/>
          <w:bCs/>
          <w:rtl/>
        </w:rPr>
        <w:t>۷</w:t>
      </w:r>
      <w:r w:rsidRPr="001026CB">
        <w:rPr>
          <w:rFonts w:ascii="Times New Roman" w:eastAsia="Times New Roman" w:hAnsi="Times New Roman" w:cs="B Nazanin" w:hint="cs"/>
          <w:b/>
          <w:bCs/>
          <w:rtl/>
          <w:lang w:bidi="ar-SA"/>
        </w:rPr>
        <w:t xml:space="preserve"> هزار مورد آلوده</w:t>
      </w:r>
      <w:r w:rsidRPr="001026CB">
        <w:rPr>
          <w:rFonts w:ascii="Times New Roman" w:eastAsia="Times New Roman" w:hAnsi="Times New Roman" w:cs="Times New Roman" w:hint="cs"/>
          <w:b/>
          <w:bCs/>
          <w:rtl/>
          <w:lang w:bidi="ar-SA"/>
        </w:rPr>
        <w:t> </w:t>
      </w:r>
      <w:r w:rsidRPr="001026CB">
        <w:rPr>
          <w:rFonts w:ascii="Times New Roman" w:eastAsia="Times New Roman" w:hAnsi="Times New Roman" w:cs="B Nazanin" w:hint="cs"/>
          <w:b/>
          <w:bCs/>
          <w:rtl/>
          <w:lang w:bidi="ar-SA"/>
        </w:rPr>
        <w:t>به</w:t>
      </w:r>
      <w:r w:rsidRPr="001026CB">
        <w:rPr>
          <w:rFonts w:ascii="Times New Roman" w:eastAsia="Times New Roman" w:hAnsi="Times New Roman" w:cs="Times New Roman" w:hint="cs"/>
          <w:b/>
          <w:bCs/>
          <w:rtl/>
          <w:lang w:bidi="ar-SA"/>
        </w:rPr>
        <w:t> </w:t>
      </w:r>
      <w:r w:rsidRPr="001026CB">
        <w:rPr>
          <w:rFonts w:ascii="Times New Roman" w:eastAsia="Times New Roman" w:hAnsi="Times New Roman" w:cs="B Nazanin" w:hint="cs"/>
          <w:b/>
          <w:bCs/>
          <w:rtl/>
          <w:lang w:bidi="ar-SA"/>
        </w:rPr>
        <w:t xml:space="preserve">این نوع هپاتیت ها در کشور وجود داشت اما در سال های اخیر </w:t>
      </w:r>
      <w:r w:rsidRPr="001026CB">
        <w:rPr>
          <w:rFonts w:ascii="Times New Roman" w:eastAsia="Times New Roman" w:hAnsi="Times New Roman" w:cs="B Nazanin" w:hint="cs"/>
          <w:b/>
          <w:bCs/>
          <w:rtl/>
        </w:rPr>
        <w:t>۱۰</w:t>
      </w:r>
      <w:r w:rsidRPr="001026CB">
        <w:rPr>
          <w:rFonts w:ascii="Times New Roman" w:eastAsia="Times New Roman" w:hAnsi="Times New Roman" w:cs="B Nazanin" w:hint="cs"/>
          <w:b/>
          <w:bCs/>
          <w:rtl/>
          <w:lang w:bidi="ar-SA"/>
        </w:rPr>
        <w:t xml:space="preserve"> هزار مورد بوده که شایع ترین آنها هپاتیت </w:t>
      </w:r>
      <w:r w:rsidRPr="001026CB">
        <w:rPr>
          <w:rFonts w:ascii="Times New Roman" w:eastAsia="Times New Roman" w:hAnsi="Times New Roman" w:cs="B Nazanin" w:hint="cs"/>
          <w:b/>
          <w:bCs/>
          <w:lang w:bidi="ar-SA"/>
        </w:rPr>
        <w:t>B</w:t>
      </w:r>
      <w:r w:rsidRPr="001026CB">
        <w:rPr>
          <w:rFonts w:ascii="Times New Roman" w:eastAsia="Times New Roman" w:hAnsi="Times New Roman" w:cs="B Nazanin" w:hint="cs"/>
          <w:b/>
          <w:bCs/>
          <w:rtl/>
          <w:lang w:bidi="ar-SA"/>
        </w:rPr>
        <w:t xml:space="preserve"> و بیش از </w:t>
      </w:r>
      <w:r w:rsidRPr="001026CB">
        <w:rPr>
          <w:rFonts w:ascii="Times New Roman" w:eastAsia="Times New Roman" w:hAnsi="Times New Roman" w:cs="B Nazanin" w:hint="cs"/>
          <w:b/>
          <w:bCs/>
          <w:rtl/>
        </w:rPr>
        <w:t>۸</w:t>
      </w:r>
      <w:r w:rsidRPr="001026CB">
        <w:rPr>
          <w:rFonts w:ascii="Times New Roman" w:eastAsia="Times New Roman" w:hAnsi="Times New Roman" w:cs="B Nazanin" w:hint="cs"/>
          <w:b/>
          <w:bCs/>
          <w:rtl/>
          <w:lang w:bidi="ar-SA"/>
        </w:rPr>
        <w:t xml:space="preserve"> هزار مورد است.و از میان </w:t>
      </w:r>
      <w:r w:rsidRPr="001026CB">
        <w:rPr>
          <w:rFonts w:ascii="Times New Roman" w:eastAsia="Times New Roman" w:hAnsi="Times New Roman" w:cs="B Nazanin" w:hint="cs"/>
          <w:b/>
          <w:bCs/>
          <w:rtl/>
        </w:rPr>
        <w:t>۸</w:t>
      </w:r>
      <w:r w:rsidRPr="001026CB">
        <w:rPr>
          <w:rFonts w:ascii="Times New Roman" w:eastAsia="Times New Roman" w:hAnsi="Times New Roman" w:cs="B Nazanin" w:hint="cs"/>
          <w:b/>
          <w:bCs/>
          <w:rtl/>
          <w:lang w:bidi="ar-SA"/>
        </w:rPr>
        <w:t xml:space="preserve"> هزار مورد آلوده به هپاتیت </w:t>
      </w:r>
      <w:r w:rsidRPr="001026CB">
        <w:rPr>
          <w:rFonts w:ascii="Times New Roman" w:eastAsia="Times New Roman" w:hAnsi="Times New Roman" w:cs="B Nazanin" w:hint="cs"/>
          <w:b/>
          <w:bCs/>
          <w:lang w:bidi="ar-SA"/>
        </w:rPr>
        <w:t>B</w:t>
      </w:r>
      <w:r w:rsidRPr="001026CB">
        <w:rPr>
          <w:rFonts w:ascii="Times New Roman" w:eastAsia="Times New Roman" w:hAnsi="Times New Roman" w:cs="B Nazanin" w:hint="cs"/>
          <w:b/>
          <w:bCs/>
          <w:rtl/>
          <w:lang w:bidi="ar-SA"/>
        </w:rPr>
        <w:t xml:space="preserve"> نزدیک به دو هزار نفر فاز بیماری را طی می کنند.</w:t>
      </w:r>
    </w:p>
    <w:p w:rsidR="001B1438" w:rsidRPr="001026CB" w:rsidRDefault="001B1438" w:rsidP="007F4BB6">
      <w:pPr>
        <w:spacing w:before="100" w:beforeAutospacing="1" w:after="100" w:afterAutospacing="1" w:line="360" w:lineRule="auto"/>
        <w:jc w:val="both"/>
        <w:rPr>
          <w:rFonts w:ascii="Times New Roman" w:eastAsia="Times New Roman" w:hAnsi="Times New Roman" w:cs="B Nazanin"/>
          <w:b/>
          <w:bCs/>
          <w:rtl/>
        </w:rPr>
      </w:pPr>
      <w:r w:rsidRPr="001026CB">
        <w:rPr>
          <w:rFonts w:ascii="Times New Roman" w:eastAsia="Times New Roman" w:hAnsi="Times New Roman" w:cs="B Nazanin" w:hint="cs"/>
          <w:b/>
          <w:bCs/>
          <w:rtl/>
          <w:lang w:bidi="ar-SA"/>
        </w:rPr>
        <w:lastRenderedPageBreak/>
        <w:t>مطالعات ایران</w:t>
      </w:r>
      <w:r w:rsidRPr="001026CB">
        <w:rPr>
          <w:rFonts w:ascii="Times New Roman" w:eastAsia="Times New Roman" w:hAnsi="Times New Roman" w:cs="Times New Roman" w:hint="cs"/>
          <w:b/>
          <w:bCs/>
          <w:rtl/>
          <w:lang w:bidi="ar-SA"/>
        </w:rPr>
        <w:t> </w:t>
      </w:r>
      <w:r w:rsidRPr="001026CB">
        <w:rPr>
          <w:rFonts w:ascii="Times New Roman" w:eastAsia="Times New Roman" w:hAnsi="Times New Roman" w:cs="B Nazanin" w:hint="cs"/>
          <w:b/>
          <w:bCs/>
          <w:rtl/>
          <w:lang w:bidi="ar-SA"/>
        </w:rPr>
        <w:t xml:space="preserve"> بر روی جمعیت عمومی کشورنشان می دهد ، که </w:t>
      </w:r>
      <w:r w:rsidRPr="001026CB">
        <w:rPr>
          <w:rFonts w:ascii="Times New Roman" w:eastAsia="Times New Roman" w:hAnsi="Times New Roman" w:cs="B Nazanin" w:hint="cs"/>
          <w:b/>
          <w:bCs/>
          <w:rtl/>
        </w:rPr>
        <w:t>۷/۱</w:t>
      </w:r>
      <w:r w:rsidRPr="001026CB">
        <w:rPr>
          <w:rFonts w:ascii="Times New Roman" w:eastAsia="Times New Roman" w:hAnsi="Times New Roman" w:cs="B Nazanin" w:hint="cs"/>
          <w:b/>
          <w:bCs/>
          <w:rtl/>
          <w:lang w:bidi="ar-SA"/>
        </w:rPr>
        <w:t xml:space="preserve"> درصد جمعیت کشور را آلوده شدگان به هپاتیت </w:t>
      </w:r>
      <w:r w:rsidRPr="001026CB">
        <w:rPr>
          <w:rFonts w:ascii="Times New Roman" w:eastAsia="Times New Roman" w:hAnsi="Times New Roman" w:cs="B Nazanin" w:hint="cs"/>
          <w:b/>
          <w:bCs/>
          <w:lang w:bidi="ar-SA"/>
        </w:rPr>
        <w:t>B</w:t>
      </w:r>
      <w:r w:rsidRPr="001026CB">
        <w:rPr>
          <w:rFonts w:ascii="Times New Roman" w:eastAsia="Times New Roman" w:hAnsi="Times New Roman" w:cs="B Nazanin" w:hint="cs"/>
          <w:b/>
          <w:bCs/>
          <w:rtl/>
          <w:lang w:bidi="ar-SA"/>
        </w:rPr>
        <w:t xml:space="preserve"> و در سایر مطالعات این میزان </w:t>
      </w:r>
      <w:r w:rsidRPr="001026CB">
        <w:rPr>
          <w:rFonts w:ascii="Times New Roman" w:eastAsia="Times New Roman" w:hAnsi="Times New Roman" w:cs="B Nazanin" w:hint="cs"/>
          <w:b/>
          <w:bCs/>
          <w:rtl/>
        </w:rPr>
        <w:t>۲</w:t>
      </w:r>
      <w:r w:rsidRPr="001026CB">
        <w:rPr>
          <w:rFonts w:ascii="Times New Roman" w:eastAsia="Times New Roman" w:hAnsi="Times New Roman" w:cs="B Nazanin" w:hint="cs"/>
          <w:b/>
          <w:bCs/>
          <w:rtl/>
          <w:lang w:bidi="ar-SA"/>
        </w:rPr>
        <w:t xml:space="preserve"> تا </w:t>
      </w:r>
      <w:r w:rsidRPr="001026CB">
        <w:rPr>
          <w:rFonts w:ascii="Times New Roman" w:eastAsia="Times New Roman" w:hAnsi="Times New Roman" w:cs="B Nazanin" w:hint="cs"/>
          <w:b/>
          <w:bCs/>
          <w:rtl/>
        </w:rPr>
        <w:t>۳</w:t>
      </w:r>
      <w:r w:rsidRPr="001026CB">
        <w:rPr>
          <w:rFonts w:ascii="Times New Roman" w:eastAsia="Times New Roman" w:hAnsi="Times New Roman" w:cs="B Nazanin" w:hint="cs"/>
          <w:b/>
          <w:bCs/>
          <w:rtl/>
          <w:lang w:bidi="ar-SA"/>
        </w:rPr>
        <w:t xml:space="preserve"> درصد را شامل می شود همچنین </w:t>
      </w:r>
      <w:r w:rsidRPr="001026CB">
        <w:rPr>
          <w:rFonts w:ascii="Times New Roman" w:eastAsia="Times New Roman" w:hAnsi="Times New Roman" w:cs="B Nazanin" w:hint="cs"/>
          <w:b/>
          <w:bCs/>
          <w:rtl/>
        </w:rPr>
        <w:t>۱/۰</w:t>
      </w:r>
      <w:r w:rsidRPr="001026CB">
        <w:rPr>
          <w:rFonts w:ascii="Times New Roman" w:eastAsia="Times New Roman" w:hAnsi="Times New Roman" w:cs="B Nazanin" w:hint="cs"/>
          <w:b/>
          <w:bCs/>
          <w:rtl/>
          <w:lang w:bidi="ar-SA"/>
        </w:rPr>
        <w:t xml:space="preserve"> درصد نیز آلوده به هپاتیت </w:t>
      </w:r>
      <w:r w:rsidRPr="001026CB">
        <w:rPr>
          <w:rFonts w:ascii="Times New Roman" w:eastAsia="Times New Roman" w:hAnsi="Times New Roman" w:cs="B Nazanin" w:hint="cs"/>
          <w:b/>
          <w:bCs/>
          <w:lang w:bidi="ar-SA"/>
        </w:rPr>
        <w:t>C</w:t>
      </w:r>
      <w:r w:rsidRPr="001026CB">
        <w:rPr>
          <w:rFonts w:ascii="Times New Roman" w:eastAsia="Times New Roman" w:hAnsi="Times New Roman" w:cs="B Nazanin" w:hint="cs"/>
          <w:b/>
          <w:bCs/>
          <w:rtl/>
          <w:lang w:bidi="ar-SA"/>
        </w:rPr>
        <w:t xml:space="preserve"> در کشور تخمین زده می شود.البته کارشناسان غیر دولتی این آمار را واقعی نمی دانند</w:t>
      </w:r>
      <w:r w:rsidRPr="001026CB">
        <w:rPr>
          <w:rFonts w:ascii="Times New Roman" w:eastAsia="Times New Roman" w:hAnsi="Times New Roman" w:cs="Times New Roman" w:hint="cs"/>
          <w:b/>
          <w:bCs/>
          <w:rtl/>
          <w:lang w:bidi="ar-SA"/>
        </w:rPr>
        <w:t> </w:t>
      </w:r>
      <w:r w:rsidRPr="001026CB">
        <w:rPr>
          <w:rFonts w:ascii="Times New Roman" w:eastAsia="Times New Roman" w:hAnsi="Times New Roman" w:cs="B Nazanin" w:hint="cs"/>
          <w:b/>
          <w:bCs/>
          <w:rtl/>
          <w:lang w:bidi="ar-SA"/>
        </w:rPr>
        <w:t>و درصد افراد آلوده را بیشتر تخمین می زنند.</w:t>
      </w:r>
    </w:p>
    <w:p w:rsidR="001B1438" w:rsidRPr="001026CB" w:rsidRDefault="001B1438" w:rsidP="007F4BB6">
      <w:pPr>
        <w:spacing w:before="100" w:beforeAutospacing="1" w:after="100" w:afterAutospacing="1" w:line="360" w:lineRule="auto"/>
        <w:jc w:val="both"/>
        <w:rPr>
          <w:rFonts w:ascii="Times New Roman" w:eastAsia="Times New Roman" w:hAnsi="Times New Roman" w:cs="B Nazanin"/>
          <w:b/>
          <w:bCs/>
          <w:lang w:bidi="ar-SA"/>
        </w:rPr>
      </w:pPr>
      <w:r w:rsidRPr="001026CB">
        <w:rPr>
          <w:rFonts w:ascii="Times New Roman" w:eastAsia="Times New Roman" w:hAnsi="Times New Roman" w:cs="B Nazanin" w:hint="cs"/>
          <w:b/>
          <w:bCs/>
          <w:rtl/>
          <w:lang w:bidi="ar-SA"/>
        </w:rPr>
        <w:t xml:space="preserve">از آنجا که </w:t>
      </w:r>
      <w:r w:rsidRPr="001026CB">
        <w:rPr>
          <w:rFonts w:ascii="Times New Roman" w:eastAsia="Times New Roman" w:hAnsi="Times New Roman" w:cs="B Nazanin" w:hint="cs"/>
          <w:b/>
          <w:bCs/>
          <w:rtl/>
        </w:rPr>
        <w:t>۶۰</w:t>
      </w:r>
      <w:r w:rsidRPr="001026CB">
        <w:rPr>
          <w:rFonts w:ascii="Times New Roman" w:eastAsia="Times New Roman" w:hAnsi="Times New Roman" w:cs="B Nazanin" w:hint="cs"/>
          <w:b/>
          <w:bCs/>
          <w:rtl/>
          <w:lang w:bidi="ar-SA"/>
        </w:rPr>
        <w:t xml:space="preserve"> تا </w:t>
      </w:r>
      <w:r w:rsidRPr="001026CB">
        <w:rPr>
          <w:rFonts w:ascii="Times New Roman" w:eastAsia="Times New Roman" w:hAnsi="Times New Roman" w:cs="B Nazanin" w:hint="cs"/>
          <w:b/>
          <w:bCs/>
          <w:rtl/>
        </w:rPr>
        <w:t>۸۰</w:t>
      </w:r>
      <w:r w:rsidRPr="001026CB">
        <w:rPr>
          <w:rFonts w:ascii="Times New Roman" w:eastAsia="Times New Roman" w:hAnsi="Times New Roman" w:cs="B Nazanin" w:hint="cs"/>
          <w:b/>
          <w:bCs/>
          <w:rtl/>
          <w:lang w:bidi="ar-SA"/>
        </w:rPr>
        <w:t xml:space="preserve"> درصد افراد آلوده به هپایتت </w:t>
      </w:r>
      <w:r w:rsidRPr="001026CB">
        <w:rPr>
          <w:rFonts w:ascii="Times New Roman" w:eastAsia="Times New Roman" w:hAnsi="Times New Roman" w:cs="B Nazanin" w:hint="cs"/>
          <w:b/>
          <w:bCs/>
          <w:lang w:bidi="ar-SA"/>
        </w:rPr>
        <w:t>C</w:t>
      </w:r>
      <w:r w:rsidRPr="001026CB">
        <w:rPr>
          <w:rFonts w:ascii="Times New Roman" w:eastAsia="Times New Roman" w:hAnsi="Times New Roman" w:cs="B Nazanin" w:hint="cs"/>
          <w:b/>
          <w:bCs/>
          <w:rtl/>
          <w:lang w:bidi="ar-SA"/>
        </w:rPr>
        <w:t xml:space="preserve"> به سمت مزمن شدن</w:t>
      </w:r>
      <w:r w:rsidRPr="001026CB">
        <w:rPr>
          <w:rFonts w:ascii="Times New Roman" w:eastAsia="Times New Roman" w:hAnsi="Times New Roman" w:cs="Times New Roman" w:hint="cs"/>
          <w:b/>
          <w:bCs/>
          <w:rtl/>
          <w:lang w:bidi="ar-SA"/>
        </w:rPr>
        <w:t> </w:t>
      </w:r>
      <w:r w:rsidRPr="001026CB">
        <w:rPr>
          <w:rFonts w:ascii="Times New Roman" w:eastAsia="Times New Roman" w:hAnsi="Times New Roman" w:cs="B Nazanin" w:hint="cs"/>
          <w:b/>
          <w:bCs/>
          <w:rtl/>
          <w:lang w:bidi="ar-SA"/>
        </w:rPr>
        <w:t xml:space="preserve"> بیماری می روند ،بنابراین اگر چه شیوع آن نسبت به هپاتیت </w:t>
      </w:r>
      <w:r w:rsidRPr="001026CB">
        <w:rPr>
          <w:rFonts w:ascii="Times New Roman" w:eastAsia="Times New Roman" w:hAnsi="Times New Roman" w:cs="B Nazanin" w:hint="cs"/>
          <w:b/>
          <w:bCs/>
          <w:lang w:bidi="ar-SA"/>
        </w:rPr>
        <w:t>B</w:t>
      </w:r>
      <w:r w:rsidRPr="001026CB">
        <w:rPr>
          <w:rFonts w:ascii="Times New Roman" w:eastAsia="Times New Roman" w:hAnsi="Times New Roman" w:cs="B Nazanin" w:hint="cs"/>
          <w:b/>
          <w:bCs/>
          <w:rtl/>
          <w:lang w:bidi="ar-SA"/>
        </w:rPr>
        <w:t xml:space="preserve"> کمتر است اما مشکلات و معضلات مربوط به هپاتیت </w:t>
      </w:r>
      <w:r w:rsidRPr="001026CB">
        <w:rPr>
          <w:rFonts w:ascii="Times New Roman" w:eastAsia="Times New Roman" w:hAnsi="Times New Roman" w:cs="B Nazanin" w:hint="cs"/>
          <w:b/>
          <w:bCs/>
          <w:lang w:bidi="ar-SA"/>
        </w:rPr>
        <w:t>C</w:t>
      </w:r>
      <w:r w:rsidRPr="001026CB">
        <w:rPr>
          <w:rFonts w:ascii="Times New Roman" w:eastAsia="Times New Roman" w:hAnsi="Times New Roman" w:cs="B Nazanin" w:hint="cs"/>
          <w:b/>
          <w:bCs/>
          <w:rtl/>
          <w:lang w:bidi="ar-SA"/>
        </w:rPr>
        <w:t xml:space="preserve"> بیشتراست چرا که درصد کمی از افراد آلوده به هپاتیت </w:t>
      </w:r>
      <w:r w:rsidRPr="001026CB">
        <w:rPr>
          <w:rFonts w:ascii="Times New Roman" w:eastAsia="Times New Roman" w:hAnsi="Times New Roman" w:cs="B Nazanin" w:hint="cs"/>
          <w:b/>
          <w:bCs/>
          <w:lang w:bidi="ar-SA"/>
        </w:rPr>
        <w:t>B</w:t>
      </w:r>
      <w:r w:rsidRPr="001026CB">
        <w:rPr>
          <w:rFonts w:ascii="Times New Roman" w:eastAsia="Times New Roman" w:hAnsi="Times New Roman" w:cs="B Nazanin" w:hint="cs"/>
          <w:b/>
          <w:bCs/>
          <w:rtl/>
          <w:lang w:bidi="ar-SA"/>
        </w:rPr>
        <w:t>، بیماری آنها مزمن می شوند.</w:t>
      </w:r>
    </w:p>
    <w:p w:rsidR="001B1438" w:rsidRDefault="001B1438" w:rsidP="007F4BB6">
      <w:pPr>
        <w:spacing w:before="100" w:beforeAutospacing="1" w:after="100" w:afterAutospacing="1" w:line="360" w:lineRule="auto"/>
        <w:jc w:val="both"/>
        <w:rPr>
          <w:rFonts w:ascii="Times New Roman" w:eastAsia="Times New Roman" w:hAnsi="Times New Roman" w:cs="B Nazanin"/>
          <w:b/>
          <w:bCs/>
          <w:rtl/>
        </w:rPr>
      </w:pPr>
      <w:r w:rsidRPr="001026CB">
        <w:rPr>
          <w:rFonts w:ascii="Times New Roman" w:eastAsia="Times New Roman" w:hAnsi="Times New Roman" w:cs="B Nazanin" w:hint="cs"/>
          <w:b/>
          <w:bCs/>
          <w:rtl/>
          <w:lang w:bidi="ar-SA"/>
        </w:rPr>
        <w:t>زمانی که هپاتیت اثر منفی خود را بر کبد بگذارد ، سبب از بین رفتن سلول های کبدی و از کارافتادن سیستم فعالیت کبدی می شود که به دنبال آن</w:t>
      </w:r>
      <w:r w:rsidRPr="001026CB">
        <w:rPr>
          <w:rFonts w:ascii="Times New Roman" w:eastAsia="Times New Roman" w:hAnsi="Times New Roman" w:cs="Times New Roman" w:hint="cs"/>
          <w:b/>
          <w:bCs/>
          <w:rtl/>
          <w:lang w:bidi="ar-SA"/>
        </w:rPr>
        <w:t> </w:t>
      </w:r>
      <w:r w:rsidRPr="001026CB">
        <w:rPr>
          <w:rFonts w:ascii="Times New Roman" w:eastAsia="Times New Roman" w:hAnsi="Times New Roman" w:cs="B Nazanin" w:hint="cs"/>
          <w:b/>
          <w:bCs/>
          <w:rtl/>
          <w:lang w:bidi="ar-SA"/>
        </w:rPr>
        <w:t xml:space="preserve"> آسیب شکمی را به همراه دارد بنابراین نگرانی های مربوط به بیماری هپاتیت زمانی است که این بیماری به سمت مزمن شدن می رود.</w:t>
      </w:r>
    </w:p>
    <w:p w:rsidR="003755E4" w:rsidRPr="00EF14A7" w:rsidRDefault="003755E4" w:rsidP="003755E4">
      <w:pPr>
        <w:pStyle w:val="NormalWeb"/>
        <w:bidi/>
        <w:spacing w:before="0" w:beforeAutospacing="0" w:after="0" w:afterAutospacing="0" w:line="360" w:lineRule="auto"/>
        <w:ind w:firstLine="288"/>
        <w:jc w:val="both"/>
        <w:textAlignment w:val="baseline"/>
        <w:rPr>
          <w:rFonts w:cs="B Nazanin"/>
          <w:b/>
          <w:bCs/>
          <w:sz w:val="22"/>
          <w:szCs w:val="22"/>
        </w:rPr>
      </w:pPr>
      <w:r w:rsidRPr="00EF14A7">
        <w:rPr>
          <w:rFonts w:ascii="Cambria" w:eastAsia="+mn-ea" w:cs="B Nazanin" w:hint="cs"/>
          <w:b/>
          <w:bCs/>
          <w:color w:val="FF0000"/>
          <w:kern w:val="24"/>
          <w:position w:val="1"/>
          <w:sz w:val="22"/>
          <w:szCs w:val="22"/>
          <w:rtl/>
        </w:rPr>
        <w:t xml:space="preserve">چشم انداز 5 ساله برنامه راهبردی کنترل هپاتیت </w:t>
      </w:r>
      <w:r w:rsidRPr="00EF14A7">
        <w:rPr>
          <w:rFonts w:ascii="Cambria" w:eastAsia="+mn-ea" w:hAnsi="Cambria" w:cs="B Nazanin"/>
          <w:b/>
          <w:bCs/>
          <w:color w:val="FF0000"/>
          <w:kern w:val="24"/>
          <w:position w:val="1"/>
          <w:sz w:val="22"/>
          <w:szCs w:val="22"/>
        </w:rPr>
        <w:t>B</w:t>
      </w:r>
      <w:r w:rsidRPr="00EF14A7">
        <w:rPr>
          <w:rFonts w:ascii="Cambria" w:eastAsia="+mn-ea" w:hAnsi="Cambria" w:cs="B Nazanin"/>
          <w:b/>
          <w:bCs/>
          <w:color w:val="FF0000"/>
          <w:kern w:val="24"/>
          <w:position w:val="1"/>
          <w:sz w:val="22"/>
          <w:szCs w:val="22"/>
          <w:rtl/>
        </w:rPr>
        <w:t xml:space="preserve"> و </w:t>
      </w:r>
      <w:r w:rsidRPr="00EF14A7">
        <w:rPr>
          <w:rFonts w:ascii="Cambria" w:eastAsia="+mn-ea" w:hAnsi="Cambria" w:cs="B Nazanin"/>
          <w:b/>
          <w:bCs/>
          <w:color w:val="FF0000"/>
          <w:kern w:val="24"/>
          <w:position w:val="1"/>
          <w:sz w:val="22"/>
          <w:szCs w:val="22"/>
        </w:rPr>
        <w:t>C</w:t>
      </w:r>
    </w:p>
    <w:p w:rsidR="003755E4" w:rsidRPr="003755E4" w:rsidRDefault="003755E4" w:rsidP="003755E4">
      <w:pPr>
        <w:pStyle w:val="NormalWeb"/>
        <w:kinsoku w:val="0"/>
        <w:overflowPunct w:val="0"/>
        <w:bidi/>
        <w:spacing w:before="0" w:beforeAutospacing="0" w:after="0" w:afterAutospacing="0" w:line="360" w:lineRule="auto"/>
        <w:ind w:firstLine="288"/>
        <w:textAlignment w:val="baseline"/>
        <w:rPr>
          <w:rFonts w:cs="B Nazanin"/>
          <w:b/>
          <w:bCs/>
          <w:color w:val="000000" w:themeColor="text1"/>
          <w:sz w:val="22"/>
          <w:szCs w:val="22"/>
          <w:rtl/>
        </w:rPr>
      </w:pPr>
      <w:r w:rsidRPr="003755E4">
        <w:rPr>
          <w:rFonts w:ascii="Arial" w:cs="B Nazanin" w:hint="cs"/>
          <w:b/>
          <w:bCs/>
          <w:color w:val="000000" w:themeColor="text1"/>
          <w:kern w:val="24"/>
          <w:sz w:val="22"/>
          <w:szCs w:val="22"/>
          <w:rtl/>
          <w:lang w:bidi="ar-SA"/>
        </w:rPr>
        <w:t>اخذ رویکردی جامع، نظام</w:t>
      </w:r>
      <w:r w:rsidRPr="003755E4">
        <w:rPr>
          <w:rFonts w:ascii="Arial" w:hAnsi="Arial" w:cs="B Nazanin"/>
          <w:b/>
          <w:bCs/>
          <w:color w:val="000000" w:themeColor="text1"/>
          <w:kern w:val="24"/>
          <w:sz w:val="22"/>
          <w:szCs w:val="22"/>
          <w:rtl/>
        </w:rPr>
        <w:t xml:space="preserve"> </w:t>
      </w:r>
      <w:r w:rsidRPr="003755E4">
        <w:rPr>
          <w:rFonts w:ascii="Arial" w:cs="B Nazanin" w:hint="cs"/>
          <w:b/>
          <w:bCs/>
          <w:color w:val="000000" w:themeColor="text1"/>
          <w:kern w:val="24"/>
          <w:sz w:val="22"/>
          <w:szCs w:val="22"/>
          <w:rtl/>
          <w:lang w:bidi="ar-SA"/>
        </w:rPr>
        <w:t>مند و بهره</w:t>
      </w:r>
      <w:r w:rsidRPr="003755E4">
        <w:rPr>
          <w:rFonts w:ascii="Arial" w:cs="B Nazanin" w:hint="cs"/>
          <w:b/>
          <w:bCs/>
          <w:color w:val="000000" w:themeColor="text1"/>
          <w:kern w:val="24"/>
          <w:sz w:val="22"/>
          <w:szCs w:val="22"/>
          <w:rtl/>
          <w:lang w:bidi="ar-SA"/>
        </w:rPr>
        <w:softHyphen/>
        <w:t>گیری از تمامی ظرفیت</w:t>
      </w:r>
      <w:r w:rsidRPr="003755E4">
        <w:rPr>
          <w:rFonts w:ascii="Arial" w:hAnsi="Arial" w:cs="B Nazanin"/>
          <w:b/>
          <w:bCs/>
          <w:color w:val="000000" w:themeColor="text1"/>
          <w:kern w:val="24"/>
          <w:sz w:val="22"/>
          <w:szCs w:val="22"/>
          <w:rtl/>
        </w:rPr>
        <w:t xml:space="preserve"> </w:t>
      </w:r>
      <w:r w:rsidRPr="003755E4">
        <w:rPr>
          <w:rFonts w:ascii="Arial" w:cs="B Nazanin" w:hint="cs"/>
          <w:b/>
          <w:bCs/>
          <w:color w:val="000000" w:themeColor="text1"/>
          <w:kern w:val="24"/>
          <w:sz w:val="22"/>
          <w:szCs w:val="22"/>
          <w:rtl/>
          <w:lang w:bidi="ar-SA"/>
        </w:rPr>
        <w:t xml:space="preserve">های موجود به منظور حذف موارد جدید عفونت </w:t>
      </w:r>
      <w:r w:rsidRPr="003755E4">
        <w:rPr>
          <w:rFonts w:ascii="Arial" w:cs="B Nazanin" w:hint="cs"/>
          <w:b/>
          <w:bCs/>
          <w:color w:val="000000" w:themeColor="text1"/>
          <w:kern w:val="24"/>
          <w:sz w:val="22"/>
          <w:szCs w:val="22"/>
          <w:rtl/>
        </w:rPr>
        <w:t xml:space="preserve">هپاتیت  های ویروسی </w:t>
      </w:r>
      <w:r w:rsidRPr="003755E4">
        <w:rPr>
          <w:rFonts w:ascii="Arial" w:hAnsi="Arial" w:cs="B Nazanin"/>
          <w:b/>
          <w:bCs/>
          <w:color w:val="000000" w:themeColor="text1"/>
          <w:kern w:val="24"/>
          <w:sz w:val="22"/>
          <w:szCs w:val="22"/>
        </w:rPr>
        <w:t>B</w:t>
      </w:r>
      <w:r w:rsidRPr="003755E4">
        <w:rPr>
          <w:rFonts w:ascii="Arial" w:hAnsi="Arial" w:cs="B Nazanin"/>
          <w:b/>
          <w:bCs/>
          <w:color w:val="000000" w:themeColor="text1"/>
          <w:kern w:val="24"/>
          <w:sz w:val="22"/>
          <w:szCs w:val="22"/>
          <w:rtl/>
        </w:rPr>
        <w:t xml:space="preserve"> و </w:t>
      </w:r>
      <w:r w:rsidRPr="003755E4">
        <w:rPr>
          <w:rFonts w:ascii="Arial" w:hAnsi="Arial" w:cs="B Nazanin"/>
          <w:b/>
          <w:bCs/>
          <w:color w:val="000000" w:themeColor="text1"/>
          <w:kern w:val="24"/>
          <w:sz w:val="22"/>
          <w:szCs w:val="22"/>
        </w:rPr>
        <w:t>C</w:t>
      </w:r>
      <w:r w:rsidRPr="003755E4">
        <w:rPr>
          <w:rFonts w:ascii="Arial" w:cs="B Nazanin" w:hint="cs"/>
          <w:b/>
          <w:bCs/>
          <w:color w:val="000000" w:themeColor="text1"/>
          <w:kern w:val="24"/>
          <w:sz w:val="22"/>
          <w:szCs w:val="22"/>
          <w:rtl/>
        </w:rPr>
        <w:t>، به نحوی که هیچ نوزادی آلوده به این بیماری ها چشم به جهان نگشاید؛</w:t>
      </w:r>
    </w:p>
    <w:p w:rsidR="003755E4" w:rsidRPr="003755E4" w:rsidRDefault="003755E4" w:rsidP="003755E4">
      <w:pPr>
        <w:pStyle w:val="ListParagraph"/>
        <w:numPr>
          <w:ilvl w:val="0"/>
          <w:numId w:val="9"/>
        </w:numPr>
        <w:tabs>
          <w:tab w:val="num" w:pos="720"/>
        </w:tabs>
        <w:kinsoku w:val="0"/>
        <w:overflowPunct w:val="0"/>
        <w:bidi/>
        <w:spacing w:line="360" w:lineRule="auto"/>
        <w:jc w:val="both"/>
        <w:textAlignment w:val="baseline"/>
        <w:rPr>
          <w:rFonts w:cs="B Nazanin"/>
          <w:b/>
          <w:bCs/>
          <w:color w:val="000000" w:themeColor="text1"/>
          <w:sz w:val="22"/>
          <w:szCs w:val="22"/>
          <w:rtl/>
        </w:rPr>
      </w:pPr>
      <w:r w:rsidRPr="003755E4">
        <w:rPr>
          <w:rFonts w:ascii="Arial" w:hAnsi="Arial" w:cs="B Nazanin"/>
          <w:b/>
          <w:bCs/>
          <w:color w:val="000000" w:themeColor="text1"/>
          <w:kern w:val="24"/>
          <w:sz w:val="22"/>
          <w:szCs w:val="22"/>
          <w:rtl/>
        </w:rPr>
        <w:t xml:space="preserve"> اقدامات حفاظتی و پیشگیرانه برای افراد در معرض خطر فراهم شود؛</w:t>
      </w:r>
    </w:p>
    <w:p w:rsidR="003755E4" w:rsidRPr="003755E4" w:rsidRDefault="003755E4" w:rsidP="003755E4">
      <w:pPr>
        <w:pStyle w:val="ListParagraph"/>
        <w:numPr>
          <w:ilvl w:val="0"/>
          <w:numId w:val="9"/>
        </w:numPr>
        <w:kinsoku w:val="0"/>
        <w:overflowPunct w:val="0"/>
        <w:bidi/>
        <w:spacing w:line="360" w:lineRule="auto"/>
        <w:jc w:val="both"/>
        <w:textAlignment w:val="baseline"/>
        <w:rPr>
          <w:rFonts w:cs="B Nazanin"/>
          <w:b/>
          <w:bCs/>
          <w:color w:val="000000" w:themeColor="text1"/>
          <w:sz w:val="22"/>
          <w:szCs w:val="22"/>
          <w:rtl/>
        </w:rPr>
      </w:pPr>
      <w:r w:rsidRPr="003755E4">
        <w:rPr>
          <w:rFonts w:ascii="Arial" w:hAnsi="Arial" w:cs="B Nazanin"/>
          <w:b/>
          <w:bCs/>
          <w:color w:val="000000" w:themeColor="text1"/>
          <w:kern w:val="24"/>
          <w:sz w:val="22"/>
          <w:szCs w:val="22"/>
          <w:rtl/>
        </w:rPr>
        <w:t xml:space="preserve"> افراد سالم دانش کافی برای حفاظت از خود کسب نمایند؛  </w:t>
      </w:r>
    </w:p>
    <w:p w:rsidR="003755E4" w:rsidRPr="003755E4" w:rsidRDefault="003755E4" w:rsidP="003755E4">
      <w:pPr>
        <w:pStyle w:val="ListParagraph"/>
        <w:numPr>
          <w:ilvl w:val="0"/>
          <w:numId w:val="9"/>
        </w:numPr>
        <w:kinsoku w:val="0"/>
        <w:overflowPunct w:val="0"/>
        <w:bidi/>
        <w:spacing w:line="360" w:lineRule="auto"/>
        <w:jc w:val="both"/>
        <w:textAlignment w:val="baseline"/>
        <w:rPr>
          <w:rFonts w:cs="B Nazanin"/>
          <w:b/>
          <w:bCs/>
          <w:color w:val="000000" w:themeColor="text1"/>
          <w:sz w:val="22"/>
          <w:szCs w:val="22"/>
          <w:rtl/>
        </w:rPr>
      </w:pPr>
      <w:r w:rsidRPr="003755E4">
        <w:rPr>
          <w:rFonts w:ascii="Arial" w:hAnsi="Arial" w:cs="B Nazanin"/>
          <w:b/>
          <w:bCs/>
          <w:color w:val="000000" w:themeColor="text1"/>
          <w:kern w:val="24"/>
          <w:sz w:val="22"/>
          <w:szCs w:val="22"/>
          <w:rtl/>
        </w:rPr>
        <w:t xml:space="preserve"> افراد پرخطر به منظور کشف و تشخیص زودرس  موارد ابتلا غربالگری شوند، </w:t>
      </w:r>
    </w:p>
    <w:p w:rsidR="003755E4" w:rsidRPr="003755E4" w:rsidRDefault="003755E4" w:rsidP="003755E4">
      <w:pPr>
        <w:pStyle w:val="ListParagraph"/>
        <w:numPr>
          <w:ilvl w:val="0"/>
          <w:numId w:val="9"/>
        </w:numPr>
        <w:kinsoku w:val="0"/>
        <w:overflowPunct w:val="0"/>
        <w:bidi/>
        <w:spacing w:line="360" w:lineRule="auto"/>
        <w:jc w:val="both"/>
        <w:textAlignment w:val="baseline"/>
        <w:rPr>
          <w:rFonts w:cs="B Nazanin"/>
          <w:b/>
          <w:bCs/>
          <w:color w:val="000000" w:themeColor="text1"/>
          <w:sz w:val="22"/>
          <w:szCs w:val="22"/>
          <w:rtl/>
        </w:rPr>
      </w:pPr>
      <w:r w:rsidRPr="003755E4">
        <w:rPr>
          <w:rFonts w:ascii="Arial" w:cs="B Nazanin" w:hint="cs"/>
          <w:b/>
          <w:bCs/>
          <w:color w:val="000000" w:themeColor="text1"/>
          <w:kern w:val="24"/>
          <w:sz w:val="22"/>
          <w:szCs w:val="22"/>
          <w:rtl/>
        </w:rPr>
        <w:t>مبتلایان از وضعیت بیماری خود آگاه باشند و مهارت</w:t>
      </w:r>
      <w:r w:rsidRPr="003755E4">
        <w:rPr>
          <w:rFonts w:ascii="Arial" w:cs="B Nazanin" w:hint="cs"/>
          <w:b/>
          <w:bCs/>
          <w:color w:val="000000" w:themeColor="text1"/>
          <w:kern w:val="24"/>
          <w:sz w:val="22"/>
          <w:szCs w:val="22"/>
          <w:rtl/>
        </w:rPr>
        <w:softHyphen/>
        <w:t>های لازم برای جلوگیری از انتقال بیماری به دیگران را فرا بگیرند؛</w:t>
      </w:r>
    </w:p>
    <w:p w:rsidR="003755E4" w:rsidRPr="003755E4" w:rsidRDefault="003755E4" w:rsidP="003755E4">
      <w:pPr>
        <w:pStyle w:val="ListParagraph"/>
        <w:numPr>
          <w:ilvl w:val="0"/>
          <w:numId w:val="9"/>
        </w:numPr>
        <w:kinsoku w:val="0"/>
        <w:overflowPunct w:val="0"/>
        <w:bidi/>
        <w:spacing w:line="360" w:lineRule="auto"/>
        <w:jc w:val="both"/>
        <w:textAlignment w:val="baseline"/>
        <w:rPr>
          <w:rFonts w:cs="B Nazanin"/>
          <w:b/>
          <w:bCs/>
          <w:color w:val="000000" w:themeColor="text1"/>
          <w:sz w:val="22"/>
          <w:szCs w:val="22"/>
          <w:rtl/>
        </w:rPr>
      </w:pPr>
      <w:r w:rsidRPr="003755E4">
        <w:rPr>
          <w:rFonts w:ascii="Arial" w:cs="B Nazanin" w:hint="cs"/>
          <w:b/>
          <w:bCs/>
          <w:color w:val="000000" w:themeColor="text1"/>
          <w:kern w:val="24"/>
          <w:sz w:val="22"/>
          <w:szCs w:val="22"/>
          <w:rtl/>
        </w:rPr>
        <w:t xml:space="preserve">کیفیت زندگی مبتلایان به هپاتیت </w:t>
      </w:r>
      <w:r w:rsidRPr="003755E4">
        <w:rPr>
          <w:rFonts w:ascii="Arial" w:hAnsi="Arial" w:cs="B Nazanin"/>
          <w:b/>
          <w:bCs/>
          <w:color w:val="000000" w:themeColor="text1"/>
          <w:kern w:val="24"/>
          <w:sz w:val="22"/>
          <w:szCs w:val="22"/>
        </w:rPr>
        <w:t>B</w:t>
      </w:r>
      <w:r w:rsidRPr="003755E4">
        <w:rPr>
          <w:rFonts w:ascii="Arial" w:hAnsi="Arial" w:cs="B Nazanin"/>
          <w:b/>
          <w:bCs/>
          <w:color w:val="000000" w:themeColor="text1"/>
          <w:kern w:val="24"/>
          <w:sz w:val="22"/>
          <w:szCs w:val="22"/>
          <w:rtl/>
        </w:rPr>
        <w:t xml:space="preserve"> و </w:t>
      </w:r>
      <w:r w:rsidRPr="003755E4">
        <w:rPr>
          <w:rFonts w:ascii="Arial" w:hAnsi="Arial" w:cs="B Nazanin"/>
          <w:b/>
          <w:bCs/>
          <w:color w:val="000000" w:themeColor="text1"/>
          <w:kern w:val="24"/>
          <w:sz w:val="22"/>
          <w:szCs w:val="22"/>
        </w:rPr>
        <w:t>C</w:t>
      </w:r>
      <w:r w:rsidRPr="003755E4">
        <w:rPr>
          <w:rFonts w:ascii="Arial" w:hAnsi="Arial" w:cs="B Nazanin"/>
          <w:b/>
          <w:bCs/>
          <w:color w:val="000000" w:themeColor="text1"/>
          <w:kern w:val="24"/>
          <w:sz w:val="22"/>
          <w:szCs w:val="22"/>
          <w:rtl/>
        </w:rPr>
        <w:t xml:space="preserve">  بهبود یابد و دسترسی آنان به مراقبت</w:t>
      </w:r>
      <w:r w:rsidRPr="003755E4">
        <w:rPr>
          <w:rFonts w:ascii="Arial" w:hAnsi="Arial" w:cs="B Nazanin"/>
          <w:b/>
          <w:bCs/>
          <w:color w:val="000000" w:themeColor="text1"/>
          <w:kern w:val="24"/>
          <w:sz w:val="22"/>
          <w:szCs w:val="22"/>
          <w:rtl/>
        </w:rPr>
        <w:softHyphen/>
        <w:t xml:space="preserve">های بهداشتی- درمانی مورد نیاز تسهیل گردیده  </w:t>
      </w:r>
    </w:p>
    <w:p w:rsidR="003755E4" w:rsidRPr="003755E4" w:rsidRDefault="003755E4" w:rsidP="003755E4">
      <w:pPr>
        <w:pStyle w:val="ListParagraph"/>
        <w:numPr>
          <w:ilvl w:val="0"/>
          <w:numId w:val="9"/>
        </w:numPr>
        <w:kinsoku w:val="0"/>
        <w:overflowPunct w:val="0"/>
        <w:bidi/>
        <w:spacing w:line="360" w:lineRule="auto"/>
        <w:jc w:val="both"/>
        <w:textAlignment w:val="baseline"/>
        <w:rPr>
          <w:rFonts w:cs="B Nazanin"/>
          <w:b/>
          <w:bCs/>
          <w:color w:val="000000" w:themeColor="text1"/>
          <w:sz w:val="22"/>
          <w:szCs w:val="22"/>
          <w:rtl/>
        </w:rPr>
      </w:pPr>
      <w:r w:rsidRPr="003755E4">
        <w:rPr>
          <w:rFonts w:ascii="Arial" w:cs="B Nazanin" w:hint="cs"/>
          <w:b/>
          <w:bCs/>
          <w:color w:val="000000" w:themeColor="text1"/>
          <w:kern w:val="24"/>
          <w:sz w:val="22"/>
          <w:szCs w:val="22"/>
          <w:rtl/>
        </w:rPr>
        <w:t xml:space="preserve">و حمایت های مالی و معنوی از بیماران افزایش یابد و در کل بار بیماری در جامعه </w:t>
      </w:r>
      <w:r w:rsidRPr="003755E4">
        <w:rPr>
          <w:rFonts w:ascii="Arial" w:hAnsi="Arial" w:cs="B Nazanin"/>
          <w:b/>
          <w:bCs/>
          <w:color w:val="000000" w:themeColor="text1"/>
          <w:kern w:val="24"/>
          <w:sz w:val="22"/>
          <w:szCs w:val="22"/>
        </w:rPr>
        <w:t>(Burden of disease)</w:t>
      </w:r>
      <w:r w:rsidRPr="003755E4">
        <w:rPr>
          <w:rFonts w:ascii="Arial" w:hAnsi="Arial" w:cs="B Nazanin"/>
          <w:b/>
          <w:bCs/>
          <w:color w:val="000000" w:themeColor="text1"/>
          <w:kern w:val="24"/>
          <w:sz w:val="22"/>
          <w:szCs w:val="22"/>
          <w:rtl/>
        </w:rPr>
        <w:t xml:space="preserve"> کاهش یابد.</w:t>
      </w:r>
    </w:p>
    <w:p w:rsidR="003755E4" w:rsidRPr="00BF495D" w:rsidRDefault="003755E4" w:rsidP="003755E4">
      <w:pPr>
        <w:rPr>
          <w:rFonts w:cs="B Nazanin"/>
          <w:b/>
          <w:bCs/>
          <w:color w:val="FF0000"/>
          <w:rtl/>
        </w:rPr>
      </w:pPr>
      <w:r w:rsidRPr="00BF495D">
        <w:rPr>
          <w:rFonts w:cs="B Nazanin" w:hint="cs"/>
          <w:b/>
          <w:bCs/>
          <w:color w:val="FF0000"/>
          <w:rtl/>
        </w:rPr>
        <w:t>اهداف</w:t>
      </w:r>
      <w:r w:rsidRPr="00BF495D">
        <w:rPr>
          <w:rFonts w:cs="B Nazanin"/>
          <w:b/>
          <w:bCs/>
          <w:color w:val="FF0000"/>
          <w:rtl/>
        </w:rPr>
        <w:t xml:space="preserve"> : </w:t>
      </w:r>
      <w:r w:rsidRPr="00BF495D">
        <w:rPr>
          <w:rFonts w:cs="B Nazanin" w:hint="cs"/>
          <w:b/>
          <w:bCs/>
          <w:color w:val="FF0000"/>
          <w:rtl/>
        </w:rPr>
        <w:t>هدف</w:t>
      </w:r>
      <w:r w:rsidRPr="00BF495D">
        <w:rPr>
          <w:rFonts w:cs="B Nazanin"/>
          <w:b/>
          <w:bCs/>
          <w:color w:val="FF0000"/>
          <w:rtl/>
        </w:rPr>
        <w:t xml:space="preserve"> </w:t>
      </w:r>
      <w:r w:rsidRPr="00BF495D">
        <w:rPr>
          <w:rFonts w:cs="B Nazanin" w:hint="cs"/>
          <w:b/>
          <w:bCs/>
          <w:color w:val="FF0000"/>
          <w:rtl/>
        </w:rPr>
        <w:t>نهایی</w:t>
      </w:r>
      <w:r>
        <w:rPr>
          <w:rFonts w:cs="B Nazanin" w:hint="cs"/>
          <w:b/>
          <w:bCs/>
          <w:color w:val="FF0000"/>
          <w:rtl/>
        </w:rPr>
        <w:t xml:space="preserve"> </w:t>
      </w:r>
      <w:r w:rsidRPr="00BF495D">
        <w:rPr>
          <w:rFonts w:cs="B Nazanin"/>
          <w:b/>
          <w:bCs/>
          <w:color w:val="FF0000"/>
          <w:rtl/>
        </w:rPr>
        <w:t xml:space="preserve"> </w:t>
      </w:r>
      <w:r w:rsidRPr="00BF495D">
        <w:rPr>
          <w:rFonts w:ascii="Times New Roman" w:hAnsi="Times New Roman" w:cs="B Nazanin" w:hint="cs"/>
          <w:b/>
          <w:bCs/>
          <w:color w:val="FF0000"/>
          <w:rtl/>
        </w:rPr>
        <w:t xml:space="preserve">و </w:t>
      </w:r>
      <w:r w:rsidRPr="00BF495D">
        <w:rPr>
          <w:rFonts w:cs="B Nazanin"/>
          <w:b/>
          <w:bCs/>
          <w:color w:val="FF0000"/>
          <w:rtl/>
        </w:rPr>
        <w:t xml:space="preserve"> </w:t>
      </w:r>
      <w:r w:rsidRPr="00BF495D">
        <w:rPr>
          <w:rFonts w:cs="B Nazanin" w:hint="cs"/>
          <w:b/>
          <w:bCs/>
          <w:color w:val="FF0000"/>
          <w:rtl/>
        </w:rPr>
        <w:t>اهداف</w:t>
      </w:r>
      <w:r w:rsidRPr="00BF495D">
        <w:rPr>
          <w:rFonts w:cs="B Nazanin"/>
          <w:b/>
          <w:bCs/>
          <w:color w:val="FF0000"/>
          <w:rtl/>
        </w:rPr>
        <w:t xml:space="preserve"> </w:t>
      </w:r>
      <w:r w:rsidRPr="00BF495D">
        <w:rPr>
          <w:rFonts w:cs="B Nazanin" w:hint="cs"/>
          <w:b/>
          <w:bCs/>
          <w:color w:val="FF0000"/>
          <w:rtl/>
        </w:rPr>
        <w:t>اختصاصی</w:t>
      </w:r>
    </w:p>
    <w:p w:rsidR="003755E4" w:rsidRPr="0058484D" w:rsidRDefault="003755E4" w:rsidP="003755E4">
      <w:pPr>
        <w:rPr>
          <w:rFonts w:cs="B Nazanin"/>
          <w:b/>
          <w:bCs/>
          <w:color w:val="FF0000"/>
          <w:rtl/>
        </w:rPr>
      </w:pPr>
      <w:r w:rsidRPr="0058484D">
        <w:rPr>
          <w:rFonts w:cs="B Nazanin" w:hint="cs"/>
          <w:b/>
          <w:bCs/>
          <w:color w:val="FF0000"/>
          <w:rtl/>
        </w:rPr>
        <w:t>هدف</w:t>
      </w:r>
      <w:r w:rsidRPr="0058484D">
        <w:rPr>
          <w:rFonts w:cs="B Nazanin"/>
          <w:b/>
          <w:bCs/>
          <w:color w:val="FF0000"/>
          <w:rtl/>
        </w:rPr>
        <w:t xml:space="preserve"> </w:t>
      </w:r>
      <w:r w:rsidRPr="0058484D">
        <w:rPr>
          <w:rFonts w:cs="B Nazanin" w:hint="cs"/>
          <w:b/>
          <w:bCs/>
          <w:color w:val="FF0000"/>
          <w:rtl/>
        </w:rPr>
        <w:t>نهایی</w:t>
      </w:r>
      <w:r w:rsidRPr="0058484D">
        <w:rPr>
          <w:rFonts w:cs="B Nazanin"/>
          <w:b/>
          <w:bCs/>
          <w:color w:val="FF0000"/>
          <w:rtl/>
        </w:rPr>
        <w:t xml:space="preserve"> :</w:t>
      </w:r>
      <w:r w:rsidRPr="0058484D">
        <w:rPr>
          <w:rFonts w:cs="B Nazanin" w:hint="cs"/>
          <w:b/>
          <w:bCs/>
          <w:color w:val="FF0000"/>
          <w:rtl/>
        </w:rPr>
        <w:t xml:space="preserve"> </w:t>
      </w:r>
    </w:p>
    <w:p w:rsidR="003755E4" w:rsidRPr="003755E4" w:rsidRDefault="003755E4" w:rsidP="003755E4">
      <w:pPr>
        <w:spacing w:after="0"/>
        <w:ind w:firstLine="284"/>
        <w:jc w:val="lowKashida"/>
        <w:rPr>
          <w:rFonts w:ascii="Times New Roman" w:eastAsia="Times New Roman" w:hAnsi="Times New Roman" w:cs="B Nazanin"/>
          <w:b/>
          <w:bCs/>
          <w:rtl/>
        </w:rPr>
      </w:pPr>
      <w:r w:rsidRPr="003755E4">
        <w:rPr>
          <w:rFonts w:ascii="Times New Roman" w:eastAsia="Times New Roman" w:hAnsi="Times New Roman" w:cs="B Nazanin" w:hint="cs"/>
          <w:b/>
          <w:bCs/>
          <w:rtl/>
        </w:rPr>
        <w:t xml:space="preserve">کاهش موارد جدید عفونت هپاتیت ویروسی </w:t>
      </w:r>
      <w:r w:rsidRPr="003755E4">
        <w:rPr>
          <w:rFonts w:ascii="Times New Roman" w:eastAsia="Times New Roman" w:hAnsi="Times New Roman" w:cs="B Nazanin"/>
          <w:b/>
          <w:bCs/>
        </w:rPr>
        <w:t>C</w:t>
      </w:r>
      <w:r w:rsidRPr="003755E4">
        <w:rPr>
          <w:rFonts w:ascii="Times New Roman" w:eastAsia="Times New Roman" w:hAnsi="Times New Roman" w:cs="B Nazanin"/>
          <w:b/>
          <w:bCs/>
          <w:rtl/>
          <w:lang w:bidi="ar-SA"/>
        </w:rPr>
        <w:t xml:space="preserve"> در </w:t>
      </w:r>
      <w:r w:rsidRPr="003755E4">
        <w:rPr>
          <w:rFonts w:ascii="Times New Roman" w:eastAsia="Times New Roman" w:hAnsi="Times New Roman" w:cs="B Nazanin" w:hint="cs"/>
          <w:b/>
          <w:bCs/>
          <w:rtl/>
          <w:lang w:bidi="ar-SA"/>
        </w:rPr>
        <w:t xml:space="preserve"> گروههای پرخطر و در معرض خطر به کمتر از نصف میزان فعلی</w:t>
      </w:r>
      <w:r w:rsidRPr="003755E4">
        <w:rPr>
          <w:rFonts w:ascii="Times New Roman" w:eastAsia="Times New Roman" w:hAnsi="Times New Roman" w:cs="B Nazanin"/>
          <w:b/>
          <w:bCs/>
          <w:vertAlign w:val="superscript"/>
          <w:rtl/>
          <w:lang w:bidi="ar-SA"/>
        </w:rPr>
        <w:footnoteReference w:id="1"/>
      </w:r>
      <w:r w:rsidRPr="003755E4">
        <w:rPr>
          <w:rFonts w:ascii="Times New Roman" w:eastAsia="Times New Roman" w:hAnsi="Times New Roman" w:cs="B Nazanin" w:hint="cs"/>
          <w:b/>
          <w:bCs/>
          <w:rtl/>
          <w:lang w:bidi="ar-SA"/>
        </w:rPr>
        <w:t>.</w:t>
      </w:r>
    </w:p>
    <w:p w:rsidR="003755E4" w:rsidRDefault="003755E4" w:rsidP="003755E4">
      <w:pPr>
        <w:rPr>
          <w:rFonts w:cs="B Nazanin"/>
          <w:b/>
          <w:bCs/>
          <w:color w:val="000000" w:themeColor="text1"/>
          <w:rtl/>
        </w:rPr>
      </w:pPr>
      <w:r w:rsidRPr="003755E4">
        <w:rPr>
          <w:rFonts w:cs="B Nazanin" w:hint="cs"/>
          <w:b/>
          <w:bCs/>
          <w:color w:val="000000" w:themeColor="text1"/>
          <w:rtl/>
        </w:rPr>
        <w:t>کاهش</w:t>
      </w:r>
      <w:r w:rsidRPr="003755E4">
        <w:rPr>
          <w:rFonts w:cs="B Nazanin"/>
          <w:b/>
          <w:bCs/>
          <w:color w:val="000000" w:themeColor="text1"/>
          <w:rtl/>
        </w:rPr>
        <w:t xml:space="preserve"> </w:t>
      </w:r>
      <w:r w:rsidRPr="003755E4">
        <w:rPr>
          <w:rFonts w:cs="B Nazanin" w:hint="cs"/>
          <w:b/>
          <w:bCs/>
          <w:color w:val="000000" w:themeColor="text1"/>
          <w:rtl/>
        </w:rPr>
        <w:t>موارد</w:t>
      </w:r>
      <w:r w:rsidRPr="003755E4">
        <w:rPr>
          <w:rFonts w:cs="B Nazanin"/>
          <w:b/>
          <w:bCs/>
          <w:color w:val="000000" w:themeColor="text1"/>
          <w:rtl/>
        </w:rPr>
        <w:t xml:space="preserve"> </w:t>
      </w:r>
      <w:r w:rsidRPr="003755E4">
        <w:rPr>
          <w:rFonts w:cs="B Nazanin" w:hint="cs"/>
          <w:b/>
          <w:bCs/>
          <w:color w:val="000000" w:themeColor="text1"/>
          <w:rtl/>
        </w:rPr>
        <w:t>جدید</w:t>
      </w:r>
      <w:r w:rsidRPr="003755E4">
        <w:rPr>
          <w:rFonts w:cs="B Nazanin"/>
          <w:b/>
          <w:bCs/>
          <w:color w:val="000000" w:themeColor="text1"/>
          <w:rtl/>
        </w:rPr>
        <w:t xml:space="preserve"> </w:t>
      </w:r>
      <w:r w:rsidRPr="003755E4">
        <w:rPr>
          <w:rFonts w:cs="B Nazanin" w:hint="cs"/>
          <w:b/>
          <w:bCs/>
          <w:color w:val="000000" w:themeColor="text1"/>
          <w:rtl/>
        </w:rPr>
        <w:t>عفونت</w:t>
      </w:r>
      <w:r w:rsidRPr="003755E4">
        <w:rPr>
          <w:rFonts w:cs="B Nazanin"/>
          <w:b/>
          <w:bCs/>
          <w:color w:val="000000" w:themeColor="text1"/>
          <w:rtl/>
        </w:rPr>
        <w:t xml:space="preserve"> </w:t>
      </w:r>
      <w:r w:rsidRPr="003755E4">
        <w:rPr>
          <w:rFonts w:cs="B Nazanin" w:hint="cs"/>
          <w:b/>
          <w:bCs/>
          <w:color w:val="000000" w:themeColor="text1"/>
          <w:rtl/>
        </w:rPr>
        <w:t>هپاتیت</w:t>
      </w:r>
      <w:r w:rsidRPr="003755E4">
        <w:rPr>
          <w:rFonts w:cs="B Nazanin"/>
          <w:b/>
          <w:bCs/>
          <w:color w:val="000000" w:themeColor="text1"/>
          <w:rtl/>
        </w:rPr>
        <w:t xml:space="preserve">  </w:t>
      </w:r>
      <w:r w:rsidRPr="003755E4">
        <w:rPr>
          <w:rFonts w:cs="B Nazanin" w:hint="cs"/>
          <w:b/>
          <w:bCs/>
          <w:color w:val="000000" w:themeColor="text1"/>
          <w:rtl/>
        </w:rPr>
        <w:t>ویروسی</w:t>
      </w:r>
      <w:r w:rsidRPr="003755E4">
        <w:rPr>
          <w:rFonts w:cs="B Nazanin"/>
          <w:b/>
          <w:bCs/>
          <w:color w:val="000000" w:themeColor="text1"/>
          <w:rtl/>
        </w:rPr>
        <w:t xml:space="preserve"> </w:t>
      </w:r>
      <w:r w:rsidRPr="003755E4">
        <w:rPr>
          <w:rFonts w:cs="B Nazanin"/>
          <w:b/>
          <w:bCs/>
          <w:color w:val="000000" w:themeColor="text1"/>
        </w:rPr>
        <w:t>B</w:t>
      </w:r>
      <w:r w:rsidRPr="003755E4">
        <w:rPr>
          <w:rFonts w:cs="B Nazanin"/>
          <w:b/>
          <w:bCs/>
          <w:color w:val="000000" w:themeColor="text1"/>
          <w:rtl/>
        </w:rPr>
        <w:t xml:space="preserve">  </w:t>
      </w:r>
      <w:r w:rsidRPr="003755E4">
        <w:rPr>
          <w:rFonts w:cs="B Nazanin" w:hint="cs"/>
          <w:b/>
          <w:bCs/>
          <w:color w:val="000000" w:themeColor="text1"/>
          <w:rtl/>
        </w:rPr>
        <w:t>در</w:t>
      </w:r>
      <w:r w:rsidRPr="003755E4">
        <w:rPr>
          <w:rFonts w:cs="B Nazanin"/>
          <w:b/>
          <w:bCs/>
          <w:color w:val="000000" w:themeColor="text1"/>
          <w:rtl/>
        </w:rPr>
        <w:t xml:space="preserve"> </w:t>
      </w:r>
      <w:r w:rsidRPr="003755E4">
        <w:rPr>
          <w:rFonts w:cs="B Nazanin" w:hint="cs"/>
          <w:b/>
          <w:bCs/>
          <w:color w:val="000000" w:themeColor="text1"/>
          <w:rtl/>
        </w:rPr>
        <w:t>افراد</w:t>
      </w:r>
      <w:r w:rsidRPr="003755E4">
        <w:rPr>
          <w:rFonts w:cs="B Nazanin"/>
          <w:b/>
          <w:bCs/>
          <w:color w:val="000000" w:themeColor="text1"/>
          <w:rtl/>
        </w:rPr>
        <w:t xml:space="preserve"> </w:t>
      </w:r>
      <w:r w:rsidRPr="003755E4">
        <w:rPr>
          <w:rFonts w:cs="B Nazanin" w:hint="cs"/>
          <w:b/>
          <w:bCs/>
          <w:color w:val="000000" w:themeColor="text1"/>
          <w:rtl/>
        </w:rPr>
        <w:t>در</w:t>
      </w:r>
      <w:r w:rsidRPr="003755E4">
        <w:rPr>
          <w:rFonts w:cs="B Nazanin"/>
          <w:b/>
          <w:bCs/>
          <w:color w:val="000000" w:themeColor="text1"/>
          <w:rtl/>
        </w:rPr>
        <w:t xml:space="preserve"> </w:t>
      </w:r>
      <w:r w:rsidRPr="003755E4">
        <w:rPr>
          <w:rFonts w:cs="B Nazanin" w:hint="cs"/>
          <w:b/>
          <w:bCs/>
          <w:color w:val="000000" w:themeColor="text1"/>
          <w:rtl/>
        </w:rPr>
        <w:t>معرض</w:t>
      </w:r>
      <w:r w:rsidRPr="003755E4">
        <w:rPr>
          <w:rFonts w:cs="B Nazanin"/>
          <w:b/>
          <w:bCs/>
          <w:color w:val="000000" w:themeColor="text1"/>
          <w:rtl/>
        </w:rPr>
        <w:t xml:space="preserve"> </w:t>
      </w:r>
      <w:r w:rsidRPr="003755E4">
        <w:rPr>
          <w:rFonts w:cs="B Nazanin" w:hint="cs"/>
          <w:b/>
          <w:bCs/>
          <w:color w:val="000000" w:themeColor="text1"/>
          <w:rtl/>
        </w:rPr>
        <w:t>خطر</w:t>
      </w:r>
      <w:r w:rsidRPr="003755E4">
        <w:rPr>
          <w:rFonts w:cs="B Nazanin"/>
          <w:b/>
          <w:bCs/>
          <w:color w:val="000000" w:themeColor="text1"/>
          <w:rtl/>
        </w:rPr>
        <w:t xml:space="preserve"> </w:t>
      </w:r>
      <w:r w:rsidRPr="003755E4">
        <w:rPr>
          <w:rFonts w:cs="B Nazanin" w:hint="cs"/>
          <w:b/>
          <w:bCs/>
          <w:color w:val="000000" w:themeColor="text1"/>
          <w:rtl/>
        </w:rPr>
        <w:t>به</w:t>
      </w:r>
      <w:r w:rsidRPr="003755E4">
        <w:rPr>
          <w:rFonts w:cs="B Nazanin"/>
          <w:b/>
          <w:bCs/>
          <w:color w:val="000000" w:themeColor="text1"/>
          <w:rtl/>
        </w:rPr>
        <w:t xml:space="preserve"> </w:t>
      </w:r>
      <w:r w:rsidRPr="003755E4">
        <w:rPr>
          <w:rFonts w:cs="B Nazanin" w:hint="cs"/>
          <w:b/>
          <w:bCs/>
          <w:color w:val="000000" w:themeColor="text1"/>
          <w:rtl/>
        </w:rPr>
        <w:t>کمتر</w:t>
      </w:r>
      <w:r w:rsidRPr="003755E4">
        <w:rPr>
          <w:rFonts w:cs="B Nazanin"/>
          <w:b/>
          <w:bCs/>
          <w:color w:val="000000" w:themeColor="text1"/>
          <w:rtl/>
        </w:rPr>
        <w:t xml:space="preserve"> </w:t>
      </w:r>
      <w:r w:rsidRPr="003755E4">
        <w:rPr>
          <w:rFonts w:cs="B Nazanin" w:hint="cs"/>
          <w:b/>
          <w:bCs/>
          <w:color w:val="000000" w:themeColor="text1"/>
          <w:rtl/>
        </w:rPr>
        <w:t>از</w:t>
      </w:r>
      <w:r w:rsidRPr="003755E4">
        <w:rPr>
          <w:rFonts w:cs="B Nazanin"/>
          <w:b/>
          <w:bCs/>
          <w:color w:val="000000" w:themeColor="text1"/>
          <w:rtl/>
        </w:rPr>
        <w:t xml:space="preserve"> </w:t>
      </w:r>
      <w:r w:rsidRPr="003755E4">
        <w:rPr>
          <w:rFonts w:cs="B Nazanin" w:hint="cs"/>
          <w:b/>
          <w:bCs/>
          <w:color w:val="000000" w:themeColor="text1"/>
          <w:rtl/>
        </w:rPr>
        <w:t>نصف</w:t>
      </w:r>
      <w:r w:rsidRPr="003755E4">
        <w:rPr>
          <w:rFonts w:cs="B Nazanin"/>
          <w:b/>
          <w:bCs/>
          <w:color w:val="000000" w:themeColor="text1"/>
          <w:rtl/>
        </w:rPr>
        <w:t xml:space="preserve"> </w:t>
      </w:r>
      <w:r w:rsidRPr="003755E4">
        <w:rPr>
          <w:rFonts w:cs="B Nazanin" w:hint="cs"/>
          <w:b/>
          <w:bCs/>
          <w:color w:val="000000" w:themeColor="text1"/>
          <w:rtl/>
        </w:rPr>
        <w:t>تا</w:t>
      </w:r>
      <w:r w:rsidRPr="003755E4">
        <w:rPr>
          <w:rFonts w:cs="B Nazanin"/>
          <w:b/>
          <w:bCs/>
          <w:color w:val="000000" w:themeColor="text1"/>
          <w:rtl/>
        </w:rPr>
        <w:t xml:space="preserve"> </w:t>
      </w:r>
      <w:r w:rsidRPr="003755E4">
        <w:rPr>
          <w:rFonts w:cs="B Nazanin" w:hint="cs"/>
          <w:b/>
          <w:bCs/>
          <w:color w:val="000000" w:themeColor="text1"/>
          <w:rtl/>
        </w:rPr>
        <w:t>پایان</w:t>
      </w:r>
      <w:r w:rsidRPr="003755E4">
        <w:rPr>
          <w:rFonts w:cs="B Nazanin"/>
          <w:b/>
          <w:bCs/>
          <w:color w:val="000000" w:themeColor="text1"/>
          <w:rtl/>
        </w:rPr>
        <w:t xml:space="preserve"> </w:t>
      </w:r>
      <w:r w:rsidRPr="003755E4">
        <w:rPr>
          <w:rFonts w:cs="B Nazanin" w:hint="cs"/>
          <w:b/>
          <w:bCs/>
          <w:color w:val="000000" w:themeColor="text1"/>
          <w:rtl/>
        </w:rPr>
        <w:t>برنامه</w:t>
      </w:r>
    </w:p>
    <w:p w:rsidR="003755E4" w:rsidRPr="0058484D" w:rsidRDefault="003755E4" w:rsidP="003755E4">
      <w:pPr>
        <w:rPr>
          <w:rFonts w:cs="B Nazanin"/>
          <w:b/>
          <w:bCs/>
          <w:color w:val="FF0000"/>
          <w:rtl/>
        </w:rPr>
      </w:pPr>
      <w:r w:rsidRPr="0058484D">
        <w:rPr>
          <w:rFonts w:cs="B Nazanin" w:hint="cs"/>
          <w:b/>
          <w:bCs/>
          <w:color w:val="FF0000"/>
          <w:rtl/>
        </w:rPr>
        <w:t>اهداف</w:t>
      </w:r>
      <w:r w:rsidRPr="0058484D">
        <w:rPr>
          <w:rFonts w:cs="B Nazanin"/>
          <w:b/>
          <w:bCs/>
          <w:color w:val="FF0000"/>
          <w:rtl/>
        </w:rPr>
        <w:t xml:space="preserve"> </w:t>
      </w:r>
      <w:r w:rsidRPr="0058484D">
        <w:rPr>
          <w:rFonts w:cs="B Nazanin" w:hint="cs"/>
          <w:b/>
          <w:bCs/>
          <w:color w:val="FF0000"/>
          <w:rtl/>
        </w:rPr>
        <w:t>اختصاصی</w:t>
      </w:r>
      <w:r w:rsidRPr="0058484D">
        <w:rPr>
          <w:rFonts w:cs="B Nazanin"/>
          <w:b/>
          <w:bCs/>
          <w:color w:val="FF0000"/>
          <w:rtl/>
        </w:rPr>
        <w:t xml:space="preserve"> :</w:t>
      </w:r>
    </w:p>
    <w:p w:rsidR="003755E4" w:rsidRPr="003755E4" w:rsidRDefault="003755E4" w:rsidP="003755E4">
      <w:pPr>
        <w:numPr>
          <w:ilvl w:val="0"/>
          <w:numId w:val="11"/>
        </w:numPr>
        <w:tabs>
          <w:tab w:val="left" w:pos="565"/>
        </w:tabs>
        <w:spacing w:after="0" w:line="360" w:lineRule="auto"/>
        <w:ind w:left="0" w:firstLine="284"/>
        <w:contextualSpacing/>
        <w:jc w:val="lowKashida"/>
        <w:rPr>
          <w:rFonts w:ascii="Times New Roman" w:eastAsia="Times New Roman" w:hAnsi="Times New Roman" w:cs="B Nazanin"/>
          <w:b/>
          <w:bCs/>
          <w:lang w:bidi="ar-SA"/>
        </w:rPr>
      </w:pPr>
      <w:r w:rsidRPr="003755E4">
        <w:rPr>
          <w:rFonts w:ascii="Times New Roman" w:eastAsia="Times New Roman" w:hAnsi="Times New Roman" w:cs="B Nazanin" w:hint="cs"/>
          <w:b/>
          <w:bCs/>
          <w:rtl/>
          <w:lang w:bidi="ar-SA"/>
        </w:rPr>
        <w:t xml:space="preserve">کاهش احتمال ابتلای نوزادان به هپاتیت </w:t>
      </w:r>
      <w:r w:rsidRPr="003755E4">
        <w:rPr>
          <w:rFonts w:ascii="Times New Roman" w:eastAsia="Times New Roman" w:hAnsi="Times New Roman" w:cs="B Nazanin"/>
          <w:b/>
          <w:bCs/>
          <w:lang w:bidi="ar-SA"/>
        </w:rPr>
        <w:t>B</w:t>
      </w:r>
      <w:r w:rsidRPr="003755E4">
        <w:rPr>
          <w:rFonts w:ascii="Times New Roman" w:eastAsia="Times New Roman" w:hAnsi="Times New Roman" w:cs="B Nazanin" w:hint="cs"/>
          <w:b/>
          <w:bCs/>
          <w:rtl/>
        </w:rPr>
        <w:t xml:space="preserve"> از طریق مادران آلوده از 15% به کمتر از 5%</w:t>
      </w:r>
      <w:r w:rsidRPr="003755E4">
        <w:rPr>
          <w:rFonts w:ascii="Times New Roman" w:eastAsia="Times New Roman" w:hAnsi="Times New Roman" w:cs="B Nazanin"/>
          <w:b/>
          <w:bCs/>
          <w:vertAlign w:val="superscript"/>
          <w:rtl/>
        </w:rPr>
        <w:footnoteReference w:id="2"/>
      </w:r>
      <w:r w:rsidRPr="003755E4">
        <w:rPr>
          <w:rFonts w:ascii="Times New Roman" w:eastAsia="Times New Roman" w:hAnsi="Times New Roman" w:cs="B Nazanin" w:hint="cs"/>
          <w:b/>
          <w:bCs/>
          <w:rtl/>
        </w:rPr>
        <w:t>.</w:t>
      </w:r>
    </w:p>
    <w:p w:rsidR="003755E4" w:rsidRPr="003755E4" w:rsidRDefault="003755E4" w:rsidP="003755E4">
      <w:pPr>
        <w:numPr>
          <w:ilvl w:val="0"/>
          <w:numId w:val="11"/>
        </w:numPr>
        <w:tabs>
          <w:tab w:val="left" w:pos="565"/>
        </w:tabs>
        <w:spacing w:after="0" w:line="360" w:lineRule="auto"/>
        <w:ind w:left="0" w:firstLine="284"/>
        <w:contextualSpacing/>
        <w:jc w:val="lowKashida"/>
        <w:rPr>
          <w:rFonts w:ascii="Times New Roman" w:eastAsia="Times New Roman" w:hAnsi="Times New Roman" w:cs="B Nazanin"/>
          <w:b/>
          <w:bCs/>
          <w:lang w:bidi="ar-SA"/>
        </w:rPr>
      </w:pPr>
      <w:r w:rsidRPr="003755E4">
        <w:rPr>
          <w:rFonts w:ascii="Times New Roman" w:eastAsia="Times New Roman" w:hAnsi="Times New Roman" w:cs="B Nazanin" w:hint="cs"/>
          <w:b/>
          <w:bCs/>
          <w:rtl/>
          <w:lang w:bidi="ar-SA"/>
        </w:rPr>
        <w:lastRenderedPageBreak/>
        <w:t>به حداقل رساندن احتمال ابتلای</w:t>
      </w:r>
      <w:r w:rsidRPr="003755E4">
        <w:rPr>
          <w:rFonts w:ascii="Times New Roman" w:eastAsia="Times New Roman" w:hAnsi="Times New Roman" w:cs="B Nazanin"/>
          <w:b/>
          <w:bCs/>
          <w:rtl/>
          <w:lang w:bidi="ar-SA"/>
        </w:rPr>
        <w:t xml:space="preserve"> بیماران خاص </w:t>
      </w:r>
      <w:r w:rsidRPr="003755E4">
        <w:rPr>
          <w:rFonts w:ascii="Times New Roman" w:eastAsia="Times New Roman" w:hAnsi="Times New Roman" w:cs="B Nazanin" w:hint="cs"/>
          <w:b/>
          <w:bCs/>
          <w:rtl/>
          <w:lang w:bidi="ar-SA"/>
        </w:rPr>
        <w:t>، هموفیلی ، تالاسمی، دیالیزی و دریافت کنندگان مکرر خون و فراورده</w:t>
      </w:r>
      <w:r w:rsidRPr="003755E4">
        <w:rPr>
          <w:rFonts w:ascii="Times New Roman" w:eastAsia="Times New Roman" w:hAnsi="Times New Roman" w:cs="B Nazanin"/>
          <w:b/>
          <w:bCs/>
          <w:rtl/>
          <w:lang w:bidi="ar-SA"/>
        </w:rPr>
        <w:softHyphen/>
      </w:r>
      <w:r w:rsidRPr="003755E4">
        <w:rPr>
          <w:rFonts w:ascii="Times New Roman" w:eastAsia="Times New Roman" w:hAnsi="Times New Roman" w:cs="B Nazanin" w:hint="cs"/>
          <w:b/>
          <w:bCs/>
          <w:rtl/>
          <w:lang w:bidi="ar-SA"/>
        </w:rPr>
        <w:t xml:space="preserve">های خونی </w:t>
      </w:r>
      <w:r w:rsidRPr="003755E4">
        <w:rPr>
          <w:rFonts w:ascii="Times New Roman" w:eastAsia="Times New Roman" w:hAnsi="Times New Roman" w:cs="B Nazanin"/>
          <w:b/>
          <w:bCs/>
          <w:rtl/>
          <w:lang w:bidi="ar-SA"/>
        </w:rPr>
        <w:t xml:space="preserve"> </w:t>
      </w:r>
      <w:r w:rsidRPr="003755E4">
        <w:rPr>
          <w:rFonts w:ascii="Times New Roman" w:eastAsia="Times New Roman" w:hAnsi="Times New Roman" w:cs="B Nazanin" w:hint="cs"/>
          <w:b/>
          <w:bCs/>
          <w:rtl/>
          <w:lang w:bidi="ar-SA"/>
        </w:rPr>
        <w:t>به کمتر از یک در  500000</w:t>
      </w:r>
      <w:r w:rsidRPr="003755E4">
        <w:rPr>
          <w:rFonts w:ascii="Times New Roman" w:eastAsia="Times New Roman" w:hAnsi="Times New Roman" w:cs="B Nazanin"/>
          <w:b/>
          <w:bCs/>
          <w:vertAlign w:val="superscript"/>
          <w:rtl/>
          <w:lang w:bidi="ar-SA"/>
        </w:rPr>
        <w:footnoteReference w:id="3"/>
      </w:r>
      <w:r w:rsidRPr="003755E4">
        <w:rPr>
          <w:rFonts w:ascii="Times New Roman" w:eastAsia="Times New Roman" w:hAnsi="Times New Roman" w:cs="B Nazanin" w:hint="cs"/>
          <w:b/>
          <w:bCs/>
          <w:rtl/>
          <w:lang w:bidi="ar-SA"/>
        </w:rPr>
        <w:t xml:space="preserve"> خون تزریقی.</w:t>
      </w:r>
    </w:p>
    <w:p w:rsidR="003755E4" w:rsidRPr="003755E4" w:rsidRDefault="003755E4" w:rsidP="003755E4">
      <w:pPr>
        <w:numPr>
          <w:ilvl w:val="0"/>
          <w:numId w:val="11"/>
        </w:numPr>
        <w:tabs>
          <w:tab w:val="left" w:pos="565"/>
        </w:tabs>
        <w:spacing w:after="0" w:line="360" w:lineRule="auto"/>
        <w:ind w:left="0" w:firstLine="284"/>
        <w:contextualSpacing/>
        <w:jc w:val="lowKashida"/>
        <w:rPr>
          <w:rFonts w:ascii="Times New Roman" w:eastAsia="Times New Roman" w:hAnsi="Times New Roman" w:cs="B Nazanin"/>
          <w:b/>
          <w:bCs/>
          <w:lang w:bidi="ar-SA"/>
        </w:rPr>
      </w:pPr>
      <w:r w:rsidRPr="003755E4">
        <w:rPr>
          <w:rFonts w:ascii="Times New Roman" w:eastAsia="Times New Roman" w:hAnsi="Times New Roman" w:cs="B Nazanin" w:hint="cs"/>
          <w:b/>
          <w:bCs/>
          <w:rtl/>
          <w:lang w:bidi="ar-SA"/>
        </w:rPr>
        <w:t xml:space="preserve">به حداقل رساندن احتمال ابتلای صاحبان حرف بهداشتی- درمانی (ماماها ، جراح ها ، پرسنل جراحی ، دندانپزشکان ، پرستارها و ...) و سایر مشاغل در معرض خطر(آرایشگران، پلیس و نیروی انتظامی ، راننده ها ، زندان بانها ، کارگران شهرداری و .....) به </w:t>
      </w:r>
      <w:r w:rsidRPr="003755E4">
        <w:rPr>
          <w:rFonts w:ascii="Times New Roman" w:eastAsia="Times New Roman" w:hAnsi="Times New Roman" w:cs="B Nazanin" w:hint="cs"/>
          <w:b/>
          <w:bCs/>
          <w:rtl/>
        </w:rPr>
        <w:t>هپاتیت</w:t>
      </w:r>
      <w:r w:rsidRPr="003755E4">
        <w:rPr>
          <w:rFonts w:ascii="Times New Roman" w:eastAsia="Times New Roman" w:hAnsi="Times New Roman" w:cs="B Nazanin"/>
          <w:b/>
          <w:bCs/>
          <w:rtl/>
        </w:rPr>
        <w:softHyphen/>
      </w:r>
      <w:r w:rsidRPr="003755E4">
        <w:rPr>
          <w:rFonts w:ascii="Times New Roman" w:eastAsia="Times New Roman" w:hAnsi="Times New Roman" w:cs="B Nazanin" w:hint="cs"/>
          <w:b/>
          <w:bCs/>
          <w:rtl/>
        </w:rPr>
        <w:t xml:space="preserve">های ویروسی </w:t>
      </w:r>
      <w:r w:rsidRPr="003755E4">
        <w:rPr>
          <w:rFonts w:ascii="Times New Roman" w:eastAsia="Times New Roman" w:hAnsi="Times New Roman" w:cs="B Nazanin"/>
          <w:b/>
          <w:bCs/>
        </w:rPr>
        <w:t>B</w:t>
      </w:r>
      <w:r w:rsidRPr="003755E4">
        <w:rPr>
          <w:rFonts w:ascii="Times New Roman" w:eastAsia="Times New Roman" w:hAnsi="Times New Roman" w:cs="B Nazanin" w:hint="cs"/>
          <w:b/>
          <w:bCs/>
          <w:rtl/>
        </w:rPr>
        <w:t xml:space="preserve"> و</w:t>
      </w:r>
      <w:r w:rsidRPr="003755E4">
        <w:rPr>
          <w:rFonts w:ascii="Times New Roman" w:eastAsia="Times New Roman" w:hAnsi="Times New Roman" w:cs="B Nazanin"/>
          <w:b/>
          <w:bCs/>
        </w:rPr>
        <w:t>C</w:t>
      </w:r>
      <w:r w:rsidRPr="003755E4">
        <w:rPr>
          <w:rFonts w:ascii="Times New Roman" w:eastAsia="Times New Roman" w:hAnsi="Times New Roman" w:cs="B Nazanin" w:hint="cs"/>
          <w:b/>
          <w:bCs/>
          <w:rtl/>
          <w:lang w:bidi="ar-SA"/>
        </w:rPr>
        <w:t xml:space="preserve"> تا حد ممکن.</w:t>
      </w:r>
    </w:p>
    <w:p w:rsidR="003755E4" w:rsidRPr="003755E4" w:rsidRDefault="003755E4" w:rsidP="003755E4">
      <w:pPr>
        <w:numPr>
          <w:ilvl w:val="0"/>
          <w:numId w:val="11"/>
        </w:numPr>
        <w:tabs>
          <w:tab w:val="left" w:pos="565"/>
        </w:tabs>
        <w:spacing w:after="0" w:line="360" w:lineRule="auto"/>
        <w:ind w:left="0" w:firstLine="284"/>
        <w:contextualSpacing/>
        <w:jc w:val="lowKashida"/>
        <w:rPr>
          <w:rFonts w:ascii="Times New Roman" w:eastAsia="Times New Roman" w:hAnsi="Times New Roman" w:cs="B Nazanin"/>
          <w:b/>
          <w:bCs/>
          <w:lang w:bidi="ar-SA"/>
        </w:rPr>
      </w:pPr>
      <w:r w:rsidRPr="003755E4">
        <w:rPr>
          <w:rFonts w:ascii="Times New Roman" w:eastAsia="Times New Roman" w:hAnsi="Times New Roman" w:cs="B Nazanin"/>
          <w:b/>
          <w:bCs/>
          <w:rtl/>
          <w:lang w:bidi="ar-SA"/>
        </w:rPr>
        <w:t xml:space="preserve">کاهش </w:t>
      </w:r>
      <w:r w:rsidRPr="003755E4">
        <w:rPr>
          <w:rFonts w:ascii="Times New Roman" w:eastAsia="Times New Roman" w:hAnsi="Times New Roman" w:cs="B Nazanin" w:hint="cs"/>
          <w:b/>
          <w:bCs/>
          <w:rtl/>
          <w:lang w:bidi="ar-SA"/>
        </w:rPr>
        <w:t>میزان بروز</w:t>
      </w:r>
      <w:r w:rsidRPr="003755E4">
        <w:rPr>
          <w:rFonts w:ascii="Times New Roman" w:eastAsia="Times New Roman" w:hAnsi="Times New Roman" w:cs="B Nazanin"/>
          <w:b/>
          <w:bCs/>
          <w:rtl/>
          <w:lang w:bidi="ar-SA"/>
        </w:rPr>
        <w:t xml:space="preserve"> هپاتیت </w:t>
      </w:r>
      <w:r w:rsidRPr="003755E4">
        <w:rPr>
          <w:rFonts w:ascii="Times New Roman" w:eastAsia="Times New Roman" w:hAnsi="Times New Roman" w:cs="B Nazanin"/>
          <w:b/>
          <w:bCs/>
          <w:lang w:bidi="ar-SA"/>
        </w:rPr>
        <w:t>B</w:t>
      </w:r>
      <w:r w:rsidRPr="003755E4">
        <w:rPr>
          <w:rFonts w:ascii="Times New Roman" w:eastAsia="Times New Roman" w:hAnsi="Times New Roman" w:cs="B Nazanin"/>
          <w:b/>
          <w:bCs/>
          <w:rtl/>
          <w:lang w:bidi="ar-SA"/>
        </w:rPr>
        <w:t xml:space="preserve"> و </w:t>
      </w:r>
      <w:r w:rsidRPr="003755E4">
        <w:rPr>
          <w:rFonts w:ascii="Times New Roman" w:eastAsia="Times New Roman" w:hAnsi="Times New Roman" w:cs="B Nazanin"/>
          <w:b/>
          <w:bCs/>
          <w:lang w:bidi="ar-SA"/>
        </w:rPr>
        <w:t>C</w:t>
      </w:r>
      <w:r w:rsidRPr="003755E4">
        <w:rPr>
          <w:rFonts w:ascii="Times New Roman" w:eastAsia="Times New Roman" w:hAnsi="Times New Roman" w:cs="B Nazanin"/>
          <w:b/>
          <w:bCs/>
          <w:rtl/>
          <w:lang w:bidi="ar-SA"/>
        </w:rPr>
        <w:t xml:space="preserve"> در افراد </w:t>
      </w:r>
      <w:r w:rsidRPr="003755E4">
        <w:rPr>
          <w:rFonts w:ascii="Times New Roman" w:eastAsia="Times New Roman" w:hAnsi="Times New Roman" w:cs="B Nazanin" w:hint="cs"/>
          <w:b/>
          <w:bCs/>
          <w:rtl/>
          <w:lang w:bidi="ar-SA"/>
        </w:rPr>
        <w:t xml:space="preserve">پر خطر و یا دارای رفتارهای </w:t>
      </w:r>
      <w:r w:rsidRPr="003755E4">
        <w:rPr>
          <w:rFonts w:ascii="Times New Roman" w:eastAsia="Times New Roman" w:hAnsi="Times New Roman" w:cs="B Nazanin"/>
          <w:b/>
          <w:bCs/>
          <w:rtl/>
          <w:lang w:bidi="ar-SA"/>
        </w:rPr>
        <w:t>پر</w:t>
      </w:r>
      <w:r w:rsidRPr="003755E4">
        <w:rPr>
          <w:rFonts w:ascii="Times New Roman" w:eastAsia="Times New Roman" w:hAnsi="Times New Roman" w:cs="B Nazanin" w:hint="cs"/>
          <w:b/>
          <w:bCs/>
          <w:rtl/>
          <w:lang w:bidi="ar-SA"/>
        </w:rPr>
        <w:t xml:space="preserve"> </w:t>
      </w:r>
      <w:r w:rsidRPr="003755E4">
        <w:rPr>
          <w:rFonts w:ascii="Times New Roman" w:eastAsia="Times New Roman" w:hAnsi="Times New Roman" w:cs="B Nazanin"/>
          <w:b/>
          <w:bCs/>
          <w:rtl/>
          <w:lang w:bidi="ar-SA"/>
        </w:rPr>
        <w:t>خطر (</w:t>
      </w:r>
      <w:r w:rsidRPr="003755E4">
        <w:rPr>
          <w:rFonts w:ascii="Times New Roman" w:eastAsia="Times New Roman" w:hAnsi="Times New Roman" w:cs="B Nazanin" w:hint="cs"/>
          <w:b/>
          <w:bCs/>
          <w:rtl/>
          <w:lang w:bidi="ar-SA"/>
        </w:rPr>
        <w:t xml:space="preserve">کودکان و </w:t>
      </w:r>
      <w:r w:rsidRPr="003755E4">
        <w:rPr>
          <w:rFonts w:ascii="Times New Roman" w:eastAsia="Times New Roman" w:hAnsi="Times New Roman" w:cs="B Nazanin"/>
          <w:b/>
          <w:bCs/>
          <w:rtl/>
          <w:lang w:bidi="ar-SA"/>
        </w:rPr>
        <w:t xml:space="preserve">زنان خیابانی، معتادان تزریقی، زندانیان) به کمتر از </w:t>
      </w:r>
      <w:r w:rsidRPr="003755E4">
        <w:rPr>
          <w:rFonts w:ascii="Times New Roman" w:eastAsia="Times New Roman" w:hAnsi="Times New Roman" w:cs="B Nazanin" w:hint="cs"/>
          <w:b/>
          <w:bCs/>
          <w:rtl/>
          <w:lang w:bidi="ar-SA"/>
        </w:rPr>
        <w:t>نصف وضعیت موجود.</w:t>
      </w:r>
    </w:p>
    <w:p w:rsidR="003755E4" w:rsidRPr="003755E4" w:rsidRDefault="003755E4" w:rsidP="003755E4">
      <w:pPr>
        <w:numPr>
          <w:ilvl w:val="0"/>
          <w:numId w:val="11"/>
        </w:numPr>
        <w:spacing w:after="0" w:line="360" w:lineRule="auto"/>
        <w:ind w:left="281" w:firstLine="0"/>
        <w:contextualSpacing/>
        <w:jc w:val="both"/>
        <w:rPr>
          <w:rFonts w:ascii="Times New Roman" w:eastAsia="Times New Roman" w:hAnsi="Times New Roman" w:cs="B Nazanin"/>
          <w:b/>
          <w:bCs/>
        </w:rPr>
      </w:pPr>
      <w:r w:rsidRPr="003755E4">
        <w:rPr>
          <w:rFonts w:ascii="Times New Roman" w:eastAsia="Times New Roman" w:hAnsi="Times New Roman" w:cs="B Nazanin" w:hint="cs"/>
          <w:b/>
          <w:bCs/>
          <w:rtl/>
        </w:rPr>
        <w:t xml:space="preserve">حذف یا کاهش مخازن هپاتیت </w:t>
      </w:r>
      <w:r w:rsidRPr="003755E4">
        <w:rPr>
          <w:rFonts w:ascii="Times New Roman" w:eastAsia="Times New Roman" w:hAnsi="Times New Roman" w:cs="B Nazanin"/>
          <w:b/>
          <w:bCs/>
        </w:rPr>
        <w:t>C</w:t>
      </w:r>
      <w:r w:rsidRPr="003755E4">
        <w:rPr>
          <w:rFonts w:ascii="Times New Roman" w:eastAsia="Times New Roman" w:hAnsi="Times New Roman" w:cs="B Nazanin" w:hint="cs"/>
          <w:b/>
          <w:bCs/>
          <w:rtl/>
        </w:rPr>
        <w:t xml:space="preserve">  در بیماران خاص مانند تالاسمی ها و هموفیلی ها (به شکل برنامه کشوری از 4 سال قبل آغاز شده و هم اکنون هم در حال اجراست)</w:t>
      </w:r>
    </w:p>
    <w:p w:rsidR="003755E4" w:rsidRPr="003755E4" w:rsidRDefault="003755E4" w:rsidP="003755E4">
      <w:pPr>
        <w:numPr>
          <w:ilvl w:val="0"/>
          <w:numId w:val="11"/>
        </w:numPr>
        <w:spacing w:after="0" w:line="360" w:lineRule="auto"/>
        <w:ind w:left="281" w:firstLine="0"/>
        <w:contextualSpacing/>
        <w:jc w:val="both"/>
        <w:rPr>
          <w:rFonts w:ascii="Times New Roman" w:eastAsia="Times New Roman" w:hAnsi="Times New Roman" w:cs="B Nazanin"/>
          <w:b/>
          <w:bCs/>
        </w:rPr>
      </w:pPr>
      <w:r w:rsidRPr="003755E4">
        <w:rPr>
          <w:rFonts w:ascii="Times New Roman" w:eastAsia="Times New Roman" w:hAnsi="Times New Roman" w:cs="B Nazanin" w:hint="cs"/>
          <w:b/>
          <w:bCs/>
          <w:rtl/>
        </w:rPr>
        <w:t xml:space="preserve">حذف یا کاهش مخازن هپاتیت </w:t>
      </w:r>
      <w:r w:rsidRPr="003755E4">
        <w:rPr>
          <w:rFonts w:ascii="Times New Roman" w:eastAsia="Times New Roman" w:hAnsi="Times New Roman" w:cs="B Nazanin"/>
          <w:b/>
          <w:bCs/>
        </w:rPr>
        <w:t>C</w:t>
      </w:r>
      <w:r w:rsidRPr="003755E4">
        <w:rPr>
          <w:rFonts w:ascii="Times New Roman" w:eastAsia="Times New Roman" w:hAnsi="Times New Roman" w:cs="B Nazanin" w:hint="cs"/>
          <w:b/>
          <w:bCs/>
          <w:rtl/>
        </w:rPr>
        <w:t xml:space="preserve"> در جامعه ( غربالگری و درمان به موقع افراد پرخطر یا در معرض خطر مانند معتادان تزریقی، افراد با سابقه زندان، افرادیکه قبل از سال 1375 خون و یا فرآورده خونی دریافت کرده اند همچنین جانبازان و مجروحان زمان جنگ و آزادگان)</w:t>
      </w:r>
    </w:p>
    <w:p w:rsidR="003755E4" w:rsidRPr="003755E4" w:rsidRDefault="003755E4" w:rsidP="003755E4">
      <w:pPr>
        <w:numPr>
          <w:ilvl w:val="0"/>
          <w:numId w:val="11"/>
        </w:numPr>
        <w:spacing w:after="0" w:line="360" w:lineRule="auto"/>
        <w:ind w:left="281" w:firstLine="0"/>
        <w:contextualSpacing/>
        <w:jc w:val="both"/>
        <w:rPr>
          <w:rFonts w:ascii="Times New Roman" w:eastAsia="Times New Roman" w:hAnsi="Times New Roman" w:cs="B Nazanin"/>
          <w:b/>
          <w:bCs/>
        </w:rPr>
      </w:pPr>
      <w:r w:rsidRPr="003755E4">
        <w:rPr>
          <w:rFonts w:ascii="Times New Roman" w:eastAsia="Times New Roman" w:hAnsi="Times New Roman" w:cs="B Nazanin" w:hint="cs"/>
          <w:b/>
          <w:bCs/>
          <w:rtl/>
        </w:rPr>
        <w:t xml:space="preserve">کاهش میزان بروز هپاتیت </w:t>
      </w:r>
      <w:r w:rsidRPr="003755E4">
        <w:rPr>
          <w:rFonts w:ascii="Times New Roman" w:eastAsia="Times New Roman" w:hAnsi="Times New Roman" w:cs="B Nazanin"/>
          <w:b/>
          <w:bCs/>
        </w:rPr>
        <w:t>B</w:t>
      </w:r>
      <w:r w:rsidRPr="003755E4">
        <w:rPr>
          <w:rFonts w:ascii="Times New Roman" w:eastAsia="Times New Roman" w:hAnsi="Times New Roman" w:cs="B Nazanin" w:hint="cs"/>
          <w:b/>
          <w:bCs/>
          <w:rtl/>
        </w:rPr>
        <w:t xml:space="preserve"> در خانواده مبتلایان به هپاتیت </w:t>
      </w:r>
      <w:r w:rsidRPr="003755E4">
        <w:rPr>
          <w:rFonts w:ascii="Times New Roman" w:eastAsia="Times New Roman" w:hAnsi="Times New Roman" w:cs="B Nazanin"/>
          <w:b/>
          <w:bCs/>
        </w:rPr>
        <w:t>B</w:t>
      </w:r>
      <w:r w:rsidRPr="003755E4">
        <w:rPr>
          <w:rFonts w:ascii="Times New Roman" w:eastAsia="Times New Roman" w:hAnsi="Times New Roman" w:cs="B Nazanin" w:hint="cs"/>
          <w:b/>
          <w:bCs/>
          <w:rtl/>
        </w:rPr>
        <w:t xml:space="preserve"> </w:t>
      </w:r>
    </w:p>
    <w:p w:rsidR="003755E4" w:rsidRPr="003755E4" w:rsidRDefault="003755E4" w:rsidP="003755E4">
      <w:pPr>
        <w:numPr>
          <w:ilvl w:val="0"/>
          <w:numId w:val="11"/>
        </w:numPr>
        <w:spacing w:after="0" w:line="360" w:lineRule="auto"/>
        <w:ind w:left="281" w:firstLine="0"/>
        <w:contextualSpacing/>
        <w:jc w:val="both"/>
        <w:rPr>
          <w:rFonts w:ascii="Times New Roman" w:eastAsia="Times New Roman" w:hAnsi="Times New Roman" w:cs="B Nazanin"/>
          <w:b/>
          <w:bCs/>
        </w:rPr>
      </w:pPr>
      <w:r w:rsidRPr="003755E4">
        <w:rPr>
          <w:rFonts w:ascii="Times New Roman" w:eastAsia="Times New Roman" w:hAnsi="Times New Roman" w:cs="B Nazanin" w:hint="cs"/>
          <w:b/>
          <w:bCs/>
          <w:rtl/>
        </w:rPr>
        <w:t xml:space="preserve">شناسایی عوامل خطر جدید و مهم هپاتیت </w:t>
      </w:r>
      <w:r w:rsidRPr="003755E4">
        <w:rPr>
          <w:rFonts w:ascii="Times New Roman" w:eastAsia="Times New Roman" w:hAnsi="Times New Roman" w:cs="B Nazanin"/>
          <w:b/>
          <w:bCs/>
        </w:rPr>
        <w:t>B</w:t>
      </w:r>
      <w:r w:rsidRPr="003755E4">
        <w:rPr>
          <w:rFonts w:ascii="Times New Roman" w:eastAsia="Times New Roman" w:hAnsi="Times New Roman" w:cs="B Nazanin" w:hint="cs"/>
          <w:b/>
          <w:bCs/>
          <w:rtl/>
        </w:rPr>
        <w:t xml:space="preserve"> و </w:t>
      </w:r>
      <w:r w:rsidRPr="003755E4">
        <w:rPr>
          <w:rFonts w:ascii="Times New Roman" w:eastAsia="Times New Roman" w:hAnsi="Times New Roman" w:cs="B Nazanin"/>
          <w:b/>
          <w:bCs/>
        </w:rPr>
        <w:t>C</w:t>
      </w:r>
      <w:r w:rsidRPr="003755E4">
        <w:rPr>
          <w:rFonts w:ascii="Times New Roman" w:eastAsia="Times New Roman" w:hAnsi="Times New Roman" w:cs="B Nazanin" w:hint="cs"/>
          <w:b/>
          <w:bCs/>
          <w:rtl/>
        </w:rPr>
        <w:t xml:space="preserve"> و اولویت بندی آنها</w:t>
      </w:r>
    </w:p>
    <w:p w:rsidR="00E60285" w:rsidRDefault="00737007" w:rsidP="003755E4">
      <w:pPr>
        <w:spacing w:after="0" w:line="360" w:lineRule="auto"/>
        <w:jc w:val="both"/>
        <w:rPr>
          <w:rFonts w:ascii="Century" w:eastAsia="Times New Roman" w:hAnsi="Century" w:cs="B Nazanin"/>
          <w:b/>
          <w:bCs/>
          <w:color w:val="FF0000"/>
          <w:rtl/>
        </w:rPr>
      </w:pPr>
      <w:r w:rsidRPr="00737007">
        <w:rPr>
          <w:rFonts w:ascii="Century" w:eastAsia="Times New Roman" w:hAnsi="Century" w:cs="B Nazanin" w:hint="cs"/>
          <w:b/>
          <w:bCs/>
          <w:color w:val="FF0000"/>
          <w:rtl/>
          <w:lang w:bidi="ar-SA"/>
        </w:rPr>
        <w:t xml:space="preserve">سرايت پذيري و راه هاي انتقال : </w:t>
      </w:r>
    </w:p>
    <w:p w:rsidR="00737007" w:rsidRDefault="00737007" w:rsidP="00737007">
      <w:pPr>
        <w:spacing w:after="0" w:line="360" w:lineRule="auto"/>
        <w:jc w:val="both"/>
        <w:rPr>
          <w:rFonts w:ascii="Century" w:eastAsia="Times New Roman" w:hAnsi="Century" w:cs="B Nazanin"/>
          <w:b/>
          <w:bCs/>
          <w:rtl/>
          <w:lang w:bidi="ar-SA"/>
        </w:rPr>
      </w:pPr>
      <w:proofErr w:type="spellStart"/>
      <w:proofErr w:type="gramStart"/>
      <w:r w:rsidRPr="00737007">
        <w:rPr>
          <w:rFonts w:ascii="Century" w:eastAsia="Times New Roman" w:hAnsi="Century" w:cs="B Nazanin"/>
          <w:b/>
          <w:bCs/>
          <w:lang w:bidi="ar-SA"/>
        </w:rPr>
        <w:t>HBsAg</w:t>
      </w:r>
      <w:proofErr w:type="spellEnd"/>
      <w:r w:rsidRPr="00737007">
        <w:rPr>
          <w:rFonts w:ascii="Century" w:eastAsia="Times New Roman" w:hAnsi="Century" w:cs="B Nazanin" w:hint="cs"/>
          <w:b/>
          <w:bCs/>
          <w:rtl/>
          <w:lang w:bidi="ar-SA"/>
        </w:rPr>
        <w:t xml:space="preserve">  بطور</w:t>
      </w:r>
      <w:proofErr w:type="gramEnd"/>
      <w:r w:rsidRPr="00737007">
        <w:rPr>
          <w:rFonts w:ascii="Century" w:eastAsia="Times New Roman" w:hAnsi="Century" w:cs="B Nazanin" w:hint="cs"/>
          <w:b/>
          <w:bCs/>
          <w:rtl/>
          <w:lang w:bidi="ar-SA"/>
        </w:rPr>
        <w:t xml:space="preserve"> تجربي از بسياري از مايعات بدن جدا شده ولي ويروس كامل و عفونت زا در تمام ترشحات بدن يافت نميشود . احتمال انتقال هپاتيت </w:t>
      </w:r>
      <w:r w:rsidRPr="00737007">
        <w:rPr>
          <w:rFonts w:ascii="Century" w:eastAsia="Times New Roman" w:hAnsi="Century" w:cs="B Nazanin"/>
          <w:b/>
          <w:bCs/>
          <w:lang w:bidi="ar-SA"/>
        </w:rPr>
        <w:t>B</w:t>
      </w:r>
      <w:r w:rsidRPr="00737007">
        <w:rPr>
          <w:rFonts w:ascii="Century" w:eastAsia="Times New Roman" w:hAnsi="Century" w:cs="B Nazanin" w:hint="cs"/>
          <w:b/>
          <w:bCs/>
          <w:rtl/>
          <w:lang w:bidi="ar-SA"/>
        </w:rPr>
        <w:t xml:space="preserve">  بشدت تحت تاثير وضعيت فرد از نظر</w:t>
      </w:r>
      <w:r w:rsidRPr="00737007">
        <w:rPr>
          <w:rFonts w:ascii="Century" w:eastAsia="Times New Roman" w:hAnsi="Century" w:cs="B Nazanin"/>
          <w:b/>
          <w:bCs/>
          <w:lang w:bidi="ar-SA"/>
        </w:rPr>
        <w:t xml:space="preserve"> </w:t>
      </w:r>
      <w:proofErr w:type="spellStart"/>
      <w:r w:rsidRPr="00737007">
        <w:rPr>
          <w:rFonts w:ascii="Century" w:eastAsia="Times New Roman" w:hAnsi="Century" w:cs="B Nazanin"/>
          <w:b/>
          <w:bCs/>
          <w:lang w:bidi="ar-SA"/>
        </w:rPr>
        <w:t>HBeAg</w:t>
      </w:r>
      <w:proofErr w:type="spellEnd"/>
      <w:r w:rsidRPr="00737007">
        <w:rPr>
          <w:rFonts w:ascii="Century" w:eastAsia="Times New Roman" w:hAnsi="Century" w:cs="B Nazanin" w:hint="cs"/>
          <w:b/>
          <w:bCs/>
          <w:rtl/>
          <w:lang w:bidi="ar-SA"/>
        </w:rPr>
        <w:t>مي باشد بطوريكه احتمال ايجاد بيماري هپاتيت بدنبال يك تماس تصادفي شغلي با فرد</w:t>
      </w:r>
      <w:proofErr w:type="spellStart"/>
      <w:r w:rsidRPr="00737007">
        <w:rPr>
          <w:rFonts w:ascii="Century" w:eastAsia="Times New Roman" w:hAnsi="Century" w:cs="B Nazanin"/>
          <w:b/>
          <w:bCs/>
          <w:lang w:bidi="ar-SA"/>
        </w:rPr>
        <w:t>HBeAg</w:t>
      </w:r>
      <w:proofErr w:type="spellEnd"/>
      <w:r w:rsidRPr="00737007">
        <w:rPr>
          <w:rFonts w:ascii="Century" w:eastAsia="Times New Roman" w:hAnsi="Century" w:cs="B Nazanin" w:hint="cs"/>
          <w:b/>
          <w:bCs/>
          <w:rtl/>
          <w:lang w:bidi="ar-SA"/>
        </w:rPr>
        <w:t xml:space="preserve"> منفي 6-1 % و در مقابل با فرد</w:t>
      </w:r>
      <w:proofErr w:type="spellStart"/>
      <w:r w:rsidRPr="00737007">
        <w:rPr>
          <w:rFonts w:ascii="Century" w:eastAsia="Times New Roman" w:hAnsi="Century" w:cs="B Nazanin"/>
          <w:b/>
          <w:bCs/>
          <w:lang w:bidi="ar-SA"/>
        </w:rPr>
        <w:t>HBeAg</w:t>
      </w:r>
      <w:proofErr w:type="spellEnd"/>
      <w:r w:rsidRPr="00737007">
        <w:rPr>
          <w:rFonts w:ascii="Century" w:eastAsia="Times New Roman" w:hAnsi="Century" w:cs="B Nazanin" w:hint="cs"/>
          <w:b/>
          <w:bCs/>
          <w:rtl/>
          <w:lang w:bidi="ar-SA"/>
        </w:rPr>
        <w:t xml:space="preserve"> مثبت31-22% تخمين زده شده است . </w:t>
      </w:r>
    </w:p>
    <w:p w:rsidR="00E60285" w:rsidRDefault="00737007" w:rsidP="00737007">
      <w:pPr>
        <w:spacing w:line="360" w:lineRule="auto"/>
        <w:jc w:val="both"/>
        <w:rPr>
          <w:rFonts w:ascii="Century" w:hAnsi="Century" w:cs="B Nazanin"/>
          <w:b/>
          <w:bCs/>
          <w:rtl/>
          <w:lang w:bidi="ar-SA"/>
        </w:rPr>
      </w:pPr>
      <w:r w:rsidRPr="00E60285">
        <w:rPr>
          <w:rFonts w:ascii="Century" w:hAnsi="Century" w:cs="B Nazanin" w:hint="cs"/>
          <w:b/>
          <w:bCs/>
          <w:color w:val="FF0000"/>
          <w:rtl/>
          <w:lang w:bidi="ar-SA"/>
        </w:rPr>
        <w:t>1 -  انتقال از مادر به فرزند :</w:t>
      </w:r>
    </w:p>
    <w:p w:rsidR="00737007" w:rsidRPr="00737007" w:rsidRDefault="00737007" w:rsidP="00737007">
      <w:pPr>
        <w:spacing w:line="360" w:lineRule="auto"/>
        <w:jc w:val="both"/>
        <w:rPr>
          <w:rFonts w:ascii="Century" w:hAnsi="Century" w:cs="B Nazanin"/>
          <w:b/>
          <w:bCs/>
          <w:lang w:bidi="ar-SA"/>
        </w:rPr>
      </w:pPr>
      <w:r w:rsidRPr="00E60285">
        <w:rPr>
          <w:rFonts w:ascii="Century" w:hAnsi="Century" w:cs="B Nazanin" w:hint="cs"/>
          <w:b/>
          <w:bCs/>
          <w:rtl/>
          <w:lang w:bidi="ar-SA"/>
        </w:rPr>
        <w:t xml:space="preserve"> </w:t>
      </w:r>
      <w:r w:rsidRPr="00737007">
        <w:rPr>
          <w:rFonts w:ascii="Century" w:hAnsi="Century" w:cs="B Nazanin" w:hint="cs"/>
          <w:b/>
          <w:bCs/>
          <w:rtl/>
          <w:lang w:bidi="ar-SA"/>
        </w:rPr>
        <w:t xml:space="preserve">در مورد هپاتيت </w:t>
      </w:r>
      <w:r w:rsidRPr="00737007">
        <w:rPr>
          <w:rFonts w:ascii="Century" w:hAnsi="Century" w:cs="B Nazanin"/>
          <w:b/>
          <w:bCs/>
          <w:lang w:bidi="ar-SA"/>
        </w:rPr>
        <w:t>B</w:t>
      </w:r>
      <w:r w:rsidRPr="00737007">
        <w:rPr>
          <w:rFonts w:ascii="Century" w:hAnsi="Century" w:cs="B Nazanin" w:hint="cs"/>
          <w:b/>
          <w:bCs/>
          <w:rtl/>
          <w:lang w:bidi="ar-SA"/>
        </w:rPr>
        <w:t xml:space="preserve"> احتمال انتقال در طي حاملگي و زايمان بالاست بطوريكه در مادران بدون دريافت اقدامات پيشگيري احتمال انتقال حتي به 90 % مي رسد . تنها 10- 5 % موارد انتقال از مادر به جنين در طي 6 ماهه اول اتفاق افتاده و عمدتا انتقال در سه ماهه </w:t>
      </w:r>
      <w:r w:rsidRPr="00737007">
        <w:rPr>
          <w:rFonts w:ascii="Century" w:hAnsi="Century" w:cs="B Nazanin" w:hint="cs"/>
          <w:b/>
          <w:bCs/>
          <w:rtl/>
          <w:lang w:bidi="ar-SA"/>
        </w:rPr>
        <w:lastRenderedPageBreak/>
        <w:t xml:space="preserve">آخر بارداري و زايمان اتفاق مي افتد . احتمال انتقال هپاتيت </w:t>
      </w:r>
      <w:r w:rsidRPr="00737007">
        <w:rPr>
          <w:rFonts w:ascii="Century" w:hAnsi="Century" w:cs="B Nazanin"/>
          <w:b/>
          <w:bCs/>
          <w:lang w:bidi="ar-SA"/>
        </w:rPr>
        <w:t>C</w:t>
      </w:r>
      <w:r w:rsidRPr="00737007">
        <w:rPr>
          <w:rFonts w:ascii="Century" w:hAnsi="Century" w:cs="B Nazanin" w:hint="cs"/>
          <w:b/>
          <w:bCs/>
          <w:rtl/>
          <w:lang w:bidi="ar-SA"/>
        </w:rPr>
        <w:t xml:space="preserve"> از اين طريق حدود 6% ذكر شده است كه در مادراني كه</w:t>
      </w:r>
      <w:r w:rsidRPr="00737007">
        <w:rPr>
          <w:rFonts w:ascii="Century" w:hAnsi="Century" w:cs="B Nazanin"/>
          <w:b/>
          <w:bCs/>
          <w:lang w:bidi="ar-SA"/>
        </w:rPr>
        <w:t>HIV</w:t>
      </w:r>
      <w:r w:rsidRPr="00737007">
        <w:rPr>
          <w:rFonts w:ascii="Century" w:hAnsi="Century" w:cs="B Nazanin" w:hint="cs"/>
          <w:b/>
          <w:bCs/>
          <w:rtl/>
          <w:lang w:bidi="ar-SA"/>
        </w:rPr>
        <w:t xml:space="preserve"> و</w:t>
      </w:r>
      <w:r w:rsidRPr="00737007">
        <w:rPr>
          <w:rFonts w:ascii="Century" w:hAnsi="Century" w:cs="B Nazanin"/>
          <w:b/>
          <w:bCs/>
          <w:lang w:bidi="ar-SA"/>
        </w:rPr>
        <w:t>HCV</w:t>
      </w:r>
      <w:r w:rsidRPr="00737007">
        <w:rPr>
          <w:rFonts w:ascii="Century" w:hAnsi="Century" w:cs="B Nazanin" w:hint="cs"/>
          <w:b/>
          <w:bCs/>
          <w:rtl/>
          <w:lang w:bidi="ar-SA"/>
        </w:rPr>
        <w:t xml:space="preserve">  با هم دارند اين نسبت به 17% مي رسد . شيردهي موجب افزايش سرايت هپاتيت </w:t>
      </w:r>
      <w:r w:rsidRPr="00737007">
        <w:rPr>
          <w:rFonts w:ascii="Century" w:hAnsi="Century" w:cs="B Nazanin"/>
          <w:b/>
          <w:bCs/>
          <w:lang w:bidi="ar-SA"/>
        </w:rPr>
        <w:t>C</w:t>
      </w:r>
      <w:r w:rsidRPr="00737007">
        <w:rPr>
          <w:rFonts w:ascii="Century" w:hAnsi="Century" w:cs="B Nazanin" w:hint="cs"/>
          <w:b/>
          <w:bCs/>
          <w:rtl/>
          <w:lang w:bidi="ar-SA"/>
        </w:rPr>
        <w:t xml:space="preserve"> نمي شود .  در مورد انتقال هپاتيت </w:t>
      </w:r>
      <w:r w:rsidRPr="00737007">
        <w:rPr>
          <w:rFonts w:ascii="Century" w:hAnsi="Century" w:cs="B Nazanin"/>
          <w:b/>
          <w:bCs/>
          <w:lang w:bidi="ar-SA"/>
        </w:rPr>
        <w:t>B</w:t>
      </w:r>
      <w:r w:rsidRPr="00737007">
        <w:rPr>
          <w:rFonts w:ascii="Century" w:hAnsi="Century" w:cs="B Nazanin" w:hint="cs"/>
          <w:b/>
          <w:bCs/>
          <w:rtl/>
          <w:lang w:bidi="ar-SA"/>
        </w:rPr>
        <w:t xml:space="preserve"> از طريق شيردهي بحث بسيار زياد است و گر چه </w:t>
      </w:r>
      <w:r w:rsidRPr="00737007">
        <w:rPr>
          <w:rFonts w:ascii="Century" w:hAnsi="Century" w:cs="B Nazanin"/>
          <w:b/>
          <w:bCs/>
          <w:lang w:bidi="ar-SA"/>
        </w:rPr>
        <w:t xml:space="preserve"> </w:t>
      </w:r>
      <w:proofErr w:type="spellStart"/>
      <w:r w:rsidRPr="00737007">
        <w:rPr>
          <w:rFonts w:ascii="Century" w:hAnsi="Century" w:cs="B Nazanin"/>
          <w:b/>
          <w:bCs/>
          <w:lang w:bidi="ar-SA"/>
        </w:rPr>
        <w:t>HBsAg</w:t>
      </w:r>
      <w:proofErr w:type="spellEnd"/>
      <w:r w:rsidRPr="00737007">
        <w:rPr>
          <w:rFonts w:ascii="Century" w:hAnsi="Century" w:cs="B Nazanin" w:hint="cs"/>
          <w:b/>
          <w:bCs/>
          <w:rtl/>
          <w:lang w:bidi="ar-SA"/>
        </w:rPr>
        <w:t xml:space="preserve"> از شير مادر جدا شده ولي بعلت تماس بسيار نزديك مادر با نوزاد نمي توان الزاما انتقال آلودگي را به مربوط شير مادر دانست .</w:t>
      </w:r>
    </w:p>
    <w:p w:rsidR="00E60285" w:rsidRDefault="00737007" w:rsidP="00737007">
      <w:pPr>
        <w:spacing w:line="360" w:lineRule="auto"/>
        <w:jc w:val="both"/>
        <w:rPr>
          <w:rFonts w:ascii="Century" w:hAnsi="Century" w:cs="B Nazanin"/>
          <w:b/>
          <w:bCs/>
          <w:rtl/>
          <w:lang w:bidi="ar-SA"/>
        </w:rPr>
      </w:pPr>
      <w:r w:rsidRPr="00E60285">
        <w:rPr>
          <w:rFonts w:ascii="Century" w:hAnsi="Century" w:cs="B Nazanin" w:hint="cs"/>
          <w:b/>
          <w:bCs/>
          <w:color w:val="FF0000"/>
          <w:rtl/>
          <w:lang w:bidi="ar-SA"/>
        </w:rPr>
        <w:t>2  -    انتقال از طريق جنسي :</w:t>
      </w:r>
    </w:p>
    <w:p w:rsidR="00737007" w:rsidRPr="00737007" w:rsidRDefault="00737007" w:rsidP="00737007">
      <w:pPr>
        <w:spacing w:line="360" w:lineRule="auto"/>
        <w:jc w:val="both"/>
        <w:rPr>
          <w:rFonts w:ascii="Century" w:hAnsi="Century" w:cs="B Nazanin"/>
          <w:b/>
          <w:bCs/>
          <w:rtl/>
          <w:lang w:bidi="ar-SA"/>
        </w:rPr>
      </w:pPr>
      <w:r w:rsidRPr="00E60285">
        <w:rPr>
          <w:rFonts w:ascii="Century" w:hAnsi="Century" w:cs="B Nazanin" w:hint="cs"/>
          <w:b/>
          <w:bCs/>
          <w:rtl/>
          <w:lang w:bidi="ar-SA"/>
        </w:rPr>
        <w:t xml:space="preserve"> </w:t>
      </w:r>
      <w:r w:rsidRPr="00737007">
        <w:rPr>
          <w:rFonts w:ascii="Century" w:hAnsi="Century" w:cs="B Nazanin" w:hint="cs"/>
          <w:b/>
          <w:bCs/>
          <w:rtl/>
          <w:lang w:bidi="ar-SA"/>
        </w:rPr>
        <w:t xml:space="preserve">اين راه اصلي ترين راه انتقال </w:t>
      </w:r>
      <w:r w:rsidRPr="00737007">
        <w:rPr>
          <w:rFonts w:ascii="Century" w:hAnsi="Century" w:cs="B Nazanin"/>
          <w:b/>
          <w:bCs/>
          <w:lang w:bidi="ar-SA"/>
        </w:rPr>
        <w:t>HBV</w:t>
      </w:r>
      <w:r w:rsidRPr="00737007">
        <w:rPr>
          <w:rFonts w:ascii="Century" w:hAnsi="Century" w:cs="B Nazanin" w:hint="cs"/>
          <w:b/>
          <w:bCs/>
          <w:rtl/>
          <w:lang w:bidi="ar-SA"/>
        </w:rPr>
        <w:t xml:space="preserve"> در كشورهاي پيشرفته مي باشد . امكان انتقال هپاتيت </w:t>
      </w:r>
      <w:r w:rsidRPr="00737007">
        <w:rPr>
          <w:rFonts w:ascii="Century" w:hAnsi="Century" w:cs="B Nazanin"/>
          <w:b/>
          <w:bCs/>
          <w:lang w:bidi="ar-SA"/>
        </w:rPr>
        <w:t xml:space="preserve"> C</w:t>
      </w:r>
      <w:r w:rsidRPr="00737007">
        <w:rPr>
          <w:rFonts w:ascii="Century" w:hAnsi="Century" w:cs="B Nazanin" w:hint="cs"/>
          <w:b/>
          <w:bCs/>
          <w:rtl/>
          <w:lang w:bidi="ar-SA"/>
        </w:rPr>
        <w:t>از اين راه كمتر است و ميزان انتقال براي همسران افراد آلوده كه ريسك فاكتور ديگري نداشتند 5/1 % ذكر شده است .  ميزان انتقال در بين مرداني كه همسران</w:t>
      </w:r>
      <w:r w:rsidRPr="00737007">
        <w:rPr>
          <w:rFonts w:ascii="Century" w:hAnsi="Century" w:cs="B Nazanin"/>
          <w:b/>
          <w:bCs/>
          <w:lang w:bidi="ar-SA"/>
        </w:rPr>
        <w:t>HCV-</w:t>
      </w:r>
      <w:proofErr w:type="spellStart"/>
      <w:r w:rsidRPr="00737007">
        <w:rPr>
          <w:rFonts w:ascii="Century" w:hAnsi="Century" w:cs="B Nazanin"/>
          <w:b/>
          <w:bCs/>
          <w:lang w:bidi="ar-SA"/>
        </w:rPr>
        <w:t>Ab</w:t>
      </w:r>
      <w:proofErr w:type="spellEnd"/>
      <w:r w:rsidRPr="00737007">
        <w:rPr>
          <w:rFonts w:ascii="Century" w:hAnsi="Century" w:cs="B Nazanin" w:hint="cs"/>
          <w:b/>
          <w:bCs/>
          <w:rtl/>
          <w:lang w:bidi="ar-SA"/>
        </w:rPr>
        <w:t xml:space="preserve">  مثبت داشتند</w:t>
      </w:r>
      <w:r w:rsidRPr="00737007">
        <w:rPr>
          <w:rFonts w:ascii="Century" w:hAnsi="Century" w:cs="B Nazanin"/>
          <w:b/>
          <w:bCs/>
          <w:lang w:bidi="ar-SA"/>
        </w:rPr>
        <w:t xml:space="preserve"> </w:t>
      </w:r>
      <w:r w:rsidRPr="00737007">
        <w:rPr>
          <w:rFonts w:ascii="Century" w:hAnsi="Century" w:cs="B Nazanin" w:hint="cs"/>
          <w:b/>
          <w:bCs/>
          <w:rtl/>
          <w:lang w:bidi="ar-SA"/>
        </w:rPr>
        <w:t xml:space="preserve">تفاوتي با مرداني كه همسران </w:t>
      </w:r>
      <w:r w:rsidRPr="00737007">
        <w:rPr>
          <w:rFonts w:ascii="Century" w:hAnsi="Century" w:cs="B Nazanin"/>
          <w:b/>
          <w:bCs/>
          <w:lang w:bidi="ar-SA"/>
        </w:rPr>
        <w:t>HCV-</w:t>
      </w:r>
      <w:proofErr w:type="spellStart"/>
      <w:r w:rsidRPr="00737007">
        <w:rPr>
          <w:rFonts w:ascii="Century" w:hAnsi="Century" w:cs="B Nazanin"/>
          <w:b/>
          <w:bCs/>
          <w:lang w:bidi="ar-SA"/>
        </w:rPr>
        <w:t>Ab</w:t>
      </w:r>
      <w:proofErr w:type="spellEnd"/>
      <w:r w:rsidRPr="00737007">
        <w:rPr>
          <w:rFonts w:ascii="Century" w:hAnsi="Century" w:cs="B Nazanin" w:hint="cs"/>
          <w:b/>
          <w:bCs/>
          <w:rtl/>
          <w:lang w:bidi="ar-SA"/>
        </w:rPr>
        <w:t xml:space="preserve">  منفي داشته اند   ندارد . در حاليكه بر عكس در زناني كه همسران آلوده داشته اند اين نسبت 4 برابر حالت عكس بوده است . در بين افرادي كه رفتارهاي جنسي پر خطر داشته اند اين رقم چند برابر</w:t>
      </w:r>
      <w:r w:rsidRPr="00737007">
        <w:rPr>
          <w:rFonts w:ascii="Century" w:hAnsi="Century" w:cs="B Nazanin"/>
          <w:b/>
          <w:bCs/>
          <w:lang w:bidi="ar-SA"/>
        </w:rPr>
        <w:t xml:space="preserve"> </w:t>
      </w:r>
      <w:r w:rsidRPr="00737007">
        <w:rPr>
          <w:rFonts w:ascii="Century" w:hAnsi="Century" w:cs="B Nazanin" w:hint="cs"/>
          <w:b/>
          <w:bCs/>
          <w:rtl/>
          <w:lang w:bidi="ar-SA"/>
        </w:rPr>
        <w:t>ساير افراد جامعه است .</w:t>
      </w:r>
    </w:p>
    <w:p w:rsidR="00E60285" w:rsidRDefault="00737007" w:rsidP="00737007">
      <w:pPr>
        <w:spacing w:line="360" w:lineRule="auto"/>
        <w:jc w:val="both"/>
        <w:rPr>
          <w:rFonts w:ascii="Century" w:hAnsi="Century" w:cs="B Nazanin"/>
          <w:b/>
          <w:bCs/>
          <w:rtl/>
          <w:lang w:bidi="ar-SA"/>
        </w:rPr>
      </w:pPr>
      <w:r w:rsidRPr="00E60285">
        <w:rPr>
          <w:rFonts w:ascii="Century" w:hAnsi="Century" w:cs="B Nazanin" w:hint="cs"/>
          <w:b/>
          <w:bCs/>
          <w:color w:val="FF0000"/>
          <w:rtl/>
          <w:lang w:bidi="ar-SA"/>
        </w:rPr>
        <w:t>3  -    تزريق خون و فرآورده هاي خوني و پيوند اعضا :</w:t>
      </w:r>
    </w:p>
    <w:p w:rsidR="00737007" w:rsidRPr="00737007" w:rsidRDefault="00737007" w:rsidP="00737007">
      <w:pPr>
        <w:spacing w:line="360" w:lineRule="auto"/>
        <w:jc w:val="both"/>
        <w:rPr>
          <w:rFonts w:ascii="Century" w:hAnsi="Century" w:cs="B Nazanin"/>
          <w:b/>
          <w:bCs/>
          <w:rtl/>
          <w:lang w:bidi="ar-SA"/>
        </w:rPr>
      </w:pPr>
      <w:r w:rsidRPr="00E60285">
        <w:rPr>
          <w:rFonts w:ascii="Century" w:hAnsi="Century" w:cs="B Nazanin" w:hint="cs"/>
          <w:b/>
          <w:bCs/>
          <w:rtl/>
          <w:lang w:bidi="ar-SA"/>
        </w:rPr>
        <w:t xml:space="preserve"> </w:t>
      </w:r>
      <w:r w:rsidRPr="00737007">
        <w:rPr>
          <w:rFonts w:ascii="Century" w:hAnsi="Century" w:cs="B Nazanin" w:hint="cs"/>
          <w:b/>
          <w:bCs/>
          <w:rtl/>
          <w:lang w:bidi="ar-SA"/>
        </w:rPr>
        <w:t xml:space="preserve">اين راه قبل از سالهاي 1989 اصلي ترين راه انتقال هپاتيت </w:t>
      </w:r>
      <w:r w:rsidRPr="00737007">
        <w:rPr>
          <w:rFonts w:ascii="Century" w:hAnsi="Century" w:cs="B Nazanin"/>
          <w:b/>
          <w:bCs/>
          <w:lang w:bidi="ar-SA"/>
        </w:rPr>
        <w:t>C</w:t>
      </w:r>
      <w:r w:rsidRPr="00737007">
        <w:rPr>
          <w:rFonts w:ascii="Century" w:hAnsi="Century" w:cs="B Nazanin" w:hint="cs"/>
          <w:b/>
          <w:bCs/>
          <w:rtl/>
          <w:lang w:bidi="ar-SA"/>
        </w:rPr>
        <w:t xml:space="preserve"> محسوب مي شد . خوشبختانه امروزه با برقراري سياست هاي سلامت خون شامل</w:t>
      </w:r>
      <w:r w:rsidRPr="00737007">
        <w:rPr>
          <w:rFonts w:ascii="Century" w:hAnsi="Century" w:cs="B Nazanin"/>
          <w:b/>
          <w:bCs/>
          <w:lang w:bidi="ar-SA"/>
        </w:rPr>
        <w:t xml:space="preserve">: </w:t>
      </w:r>
      <w:r w:rsidRPr="00737007">
        <w:rPr>
          <w:rFonts w:ascii="Century" w:hAnsi="Century" w:cs="B Nazanin" w:hint="cs"/>
          <w:b/>
          <w:bCs/>
          <w:rtl/>
          <w:lang w:bidi="ar-SA"/>
        </w:rPr>
        <w:t xml:space="preserve"> غربالگري اهدا كنندگان ، غربالگري خونهاي اهدايي و تكنيك هاي غير فعال سازي ويروس كه بر روي فرآورده هاي خوني انجام مي شود</w:t>
      </w:r>
      <w:r w:rsidRPr="00737007">
        <w:rPr>
          <w:rFonts w:ascii="Century" w:hAnsi="Century" w:cs="B Nazanin"/>
          <w:b/>
          <w:bCs/>
          <w:lang w:bidi="ar-SA"/>
        </w:rPr>
        <w:t xml:space="preserve"> </w:t>
      </w:r>
      <w:r w:rsidRPr="00737007">
        <w:rPr>
          <w:rFonts w:ascii="Century" w:hAnsi="Century" w:cs="B Nazanin" w:hint="cs"/>
          <w:b/>
          <w:bCs/>
          <w:rtl/>
          <w:lang w:bidi="ar-SA"/>
        </w:rPr>
        <w:t xml:space="preserve">تا حد بسيار بالايي جلوي ايجاد آلودگي از اين طريق گرفته شده ، گر چه بهرحال اين احتمال هنوز وجود دارد بخصوص در افرادي كه بطور مكرر نياز به تزريق پيدا مي كنند . </w:t>
      </w:r>
    </w:p>
    <w:p w:rsidR="00E60285" w:rsidRDefault="00737007" w:rsidP="00737007">
      <w:pPr>
        <w:spacing w:line="360" w:lineRule="auto"/>
        <w:jc w:val="both"/>
        <w:rPr>
          <w:rFonts w:ascii="Century" w:hAnsi="Century" w:cs="B Nazanin"/>
          <w:b/>
          <w:bCs/>
          <w:rtl/>
          <w:lang w:bidi="ar-SA"/>
        </w:rPr>
      </w:pPr>
      <w:r w:rsidRPr="00E60285">
        <w:rPr>
          <w:rFonts w:ascii="Arial" w:hAnsi="Arial" w:cs="B Nazanin" w:hint="cs"/>
          <w:b/>
          <w:bCs/>
          <w:color w:val="FF0000"/>
          <w:rtl/>
          <w:lang w:bidi="ar-SA"/>
        </w:rPr>
        <w:t>4 -   انتقال از طريق وسائل تيز ، نافذ و تماسهاي زير پوستي :</w:t>
      </w:r>
    </w:p>
    <w:p w:rsidR="00737007" w:rsidRPr="00737007" w:rsidRDefault="00737007" w:rsidP="00737007">
      <w:pPr>
        <w:spacing w:line="360" w:lineRule="auto"/>
        <w:jc w:val="both"/>
        <w:rPr>
          <w:rFonts w:ascii="Arial" w:hAnsi="Arial" w:cs="B Nazanin"/>
          <w:b/>
          <w:bCs/>
          <w:rtl/>
          <w:lang w:bidi="ar-SA"/>
        </w:rPr>
      </w:pPr>
      <w:r w:rsidRPr="00E60285">
        <w:rPr>
          <w:rFonts w:ascii="Century" w:hAnsi="Century" w:cs="B Nazanin" w:hint="cs"/>
          <w:b/>
          <w:bCs/>
          <w:rtl/>
          <w:lang w:bidi="ar-SA"/>
        </w:rPr>
        <w:t xml:space="preserve"> </w:t>
      </w:r>
      <w:r w:rsidRPr="00737007">
        <w:rPr>
          <w:rFonts w:ascii="Century" w:hAnsi="Century" w:cs="B Nazanin" w:hint="cs"/>
          <w:b/>
          <w:bCs/>
          <w:rtl/>
          <w:lang w:bidi="ar-SA"/>
        </w:rPr>
        <w:t xml:space="preserve">مهمترين روش انتقال در اين گروه ، استفاده معتادين تزريقي از وسايل تزريق بصورت اشتراكي است . ساير فعاليت هاي توام با انتقال </w:t>
      </w:r>
      <w:r w:rsidRPr="00737007">
        <w:rPr>
          <w:rFonts w:ascii="Arial" w:hAnsi="Arial" w:cs="B Nazanin" w:hint="cs"/>
          <w:b/>
          <w:bCs/>
          <w:rtl/>
          <w:lang w:bidi="ar-SA"/>
        </w:rPr>
        <w:t>ويروس كه در اين گروه قرار مي گيرند عبارتند از خالكوبي ، طب سوزني ، سوراخ كردن گوش ، ختنه ، تزريق و ....</w:t>
      </w:r>
    </w:p>
    <w:p w:rsidR="00E60285" w:rsidRDefault="00737007" w:rsidP="00737007">
      <w:pPr>
        <w:spacing w:line="360" w:lineRule="auto"/>
        <w:jc w:val="both"/>
        <w:rPr>
          <w:rFonts w:ascii="Arial" w:hAnsi="Arial" w:cs="B Nazanin"/>
          <w:b/>
          <w:bCs/>
          <w:rtl/>
          <w:lang w:bidi="ar-SA"/>
        </w:rPr>
      </w:pPr>
      <w:r w:rsidRPr="00E60285">
        <w:rPr>
          <w:rFonts w:ascii="Arial" w:hAnsi="Arial" w:cs="B Nazanin" w:hint="cs"/>
          <w:b/>
          <w:bCs/>
          <w:color w:val="FF0000"/>
          <w:rtl/>
          <w:lang w:bidi="ar-SA"/>
        </w:rPr>
        <w:t xml:space="preserve">5 -   انتقال در حين ارائه خدمات تشخيصي و درماني ( </w:t>
      </w:r>
      <w:r w:rsidRPr="00E60285">
        <w:rPr>
          <w:rFonts w:ascii="Arial" w:hAnsi="Arial" w:cs="B Nazanin"/>
          <w:b/>
          <w:bCs/>
          <w:color w:val="FF0000"/>
          <w:lang w:bidi="ar-SA"/>
        </w:rPr>
        <w:t xml:space="preserve"> ( </w:t>
      </w:r>
      <w:proofErr w:type="spellStart"/>
      <w:r w:rsidRPr="00E60285">
        <w:rPr>
          <w:rFonts w:ascii="Arial" w:hAnsi="Arial" w:cs="B Nazanin"/>
          <w:b/>
          <w:bCs/>
          <w:color w:val="FF0000"/>
          <w:lang w:bidi="ar-SA"/>
        </w:rPr>
        <w:t>Nosocomiad</w:t>
      </w:r>
      <w:proofErr w:type="spellEnd"/>
      <w:r w:rsidRPr="00E60285">
        <w:rPr>
          <w:rFonts w:ascii="Arial" w:hAnsi="Arial" w:cs="B Nazanin" w:hint="cs"/>
          <w:b/>
          <w:bCs/>
          <w:color w:val="FF0000"/>
          <w:rtl/>
          <w:lang w:bidi="ar-SA"/>
        </w:rPr>
        <w:t>:</w:t>
      </w:r>
    </w:p>
    <w:p w:rsidR="00737007" w:rsidRPr="00737007" w:rsidRDefault="00737007" w:rsidP="00737007">
      <w:pPr>
        <w:spacing w:line="360" w:lineRule="auto"/>
        <w:jc w:val="both"/>
        <w:rPr>
          <w:rFonts w:ascii="Arial" w:hAnsi="Arial" w:cs="B Nazanin"/>
          <w:b/>
          <w:bCs/>
          <w:lang w:bidi="ar-SA"/>
        </w:rPr>
      </w:pPr>
      <w:r w:rsidRPr="00E60285">
        <w:rPr>
          <w:rFonts w:ascii="Arial" w:hAnsi="Arial" w:cs="B Nazanin" w:hint="cs"/>
          <w:b/>
          <w:bCs/>
          <w:rtl/>
          <w:lang w:bidi="ar-SA"/>
        </w:rPr>
        <w:t xml:space="preserve"> </w:t>
      </w:r>
      <w:r w:rsidRPr="00737007">
        <w:rPr>
          <w:rFonts w:ascii="Arial" w:hAnsi="Arial" w:cs="B Nazanin" w:hint="cs"/>
          <w:b/>
          <w:bCs/>
          <w:rtl/>
          <w:lang w:bidi="ar-SA"/>
        </w:rPr>
        <w:t xml:space="preserve">انتقال ويروس از طريق ابزارهاي آلوده در دندانپزشكي ، جراحي ، دياليز ، اندوسكوپي و ساير اقدامات تشخيصي و درماني صورت مي گيرد. احتمال ايجاد </w:t>
      </w:r>
      <w:proofErr w:type="spellStart"/>
      <w:r w:rsidRPr="00737007">
        <w:rPr>
          <w:rFonts w:ascii="Arial" w:hAnsi="Arial" w:cs="B Nazanin"/>
          <w:b/>
          <w:bCs/>
          <w:lang w:bidi="ar-SA"/>
        </w:rPr>
        <w:t>Seroconversion</w:t>
      </w:r>
      <w:proofErr w:type="spellEnd"/>
      <w:r w:rsidRPr="00737007">
        <w:rPr>
          <w:rFonts w:ascii="Arial" w:hAnsi="Arial" w:cs="B Nazanin" w:hint="cs"/>
          <w:b/>
          <w:bCs/>
          <w:rtl/>
          <w:lang w:bidi="ar-SA"/>
        </w:rPr>
        <w:t xml:space="preserve"> بدنبال حوادث شغلي نظير فرورفتن سوزن در مورد هپاتيت </w:t>
      </w:r>
      <w:r w:rsidRPr="00737007">
        <w:rPr>
          <w:rFonts w:ascii="Century" w:hAnsi="Century" w:cs="B Nazanin"/>
          <w:b/>
          <w:bCs/>
          <w:lang w:bidi="ar-SA"/>
        </w:rPr>
        <w:t>B</w:t>
      </w:r>
      <w:r w:rsidRPr="00737007">
        <w:rPr>
          <w:rFonts w:ascii="Century" w:hAnsi="Century" w:cs="B Nazanin" w:hint="cs"/>
          <w:b/>
          <w:bCs/>
          <w:rtl/>
          <w:lang w:bidi="ar-SA"/>
        </w:rPr>
        <w:t xml:space="preserve"> با </w:t>
      </w:r>
      <w:r w:rsidRPr="00737007">
        <w:rPr>
          <w:rFonts w:ascii="Arial" w:hAnsi="Arial" w:cs="B Nazanin"/>
          <w:b/>
          <w:bCs/>
          <w:lang w:bidi="ar-SA"/>
        </w:rPr>
        <w:t>e</w:t>
      </w:r>
      <w:r w:rsidRPr="00737007">
        <w:rPr>
          <w:rFonts w:ascii="Arial" w:hAnsi="Arial" w:cs="B Nazanin" w:hint="cs"/>
          <w:b/>
          <w:bCs/>
          <w:rtl/>
          <w:lang w:bidi="ar-SA"/>
        </w:rPr>
        <w:t xml:space="preserve"> آنتي ژن مثبت 62-37 % </w:t>
      </w:r>
      <w:r w:rsidRPr="00737007">
        <w:rPr>
          <w:rFonts w:ascii="Arial" w:hAnsi="Arial" w:cs="B Nazanin"/>
          <w:b/>
          <w:bCs/>
          <w:lang w:bidi="ar-SA"/>
        </w:rPr>
        <w:t xml:space="preserve"> </w:t>
      </w:r>
      <w:r w:rsidRPr="00737007">
        <w:rPr>
          <w:rFonts w:ascii="Arial" w:hAnsi="Arial" w:cs="B Nazanin" w:hint="cs"/>
          <w:b/>
          <w:bCs/>
          <w:rtl/>
          <w:lang w:bidi="ar-SA"/>
        </w:rPr>
        <w:t xml:space="preserve">ذكر شده و در حاليكه اين رقم در مورد هپاتيت </w:t>
      </w:r>
      <w:r w:rsidRPr="00737007">
        <w:rPr>
          <w:rFonts w:ascii="Century" w:hAnsi="Century" w:cs="B Nazanin"/>
          <w:b/>
          <w:bCs/>
          <w:lang w:bidi="ar-SA"/>
        </w:rPr>
        <w:t>C</w:t>
      </w:r>
      <w:r w:rsidRPr="00737007">
        <w:rPr>
          <w:rFonts w:ascii="Century" w:hAnsi="Century" w:cs="B Nazanin" w:hint="cs"/>
          <w:b/>
          <w:bCs/>
          <w:rtl/>
          <w:lang w:bidi="ar-SA"/>
        </w:rPr>
        <w:t xml:space="preserve"> 8/1 % است . احتمال انتقال </w:t>
      </w:r>
      <w:r w:rsidRPr="00737007">
        <w:rPr>
          <w:rFonts w:ascii="Century" w:hAnsi="Century" w:cs="B Nazanin"/>
          <w:b/>
          <w:bCs/>
          <w:lang w:bidi="ar-SA"/>
        </w:rPr>
        <w:t>HCV</w:t>
      </w:r>
      <w:r w:rsidRPr="00737007">
        <w:rPr>
          <w:rFonts w:ascii="Century" w:hAnsi="Century" w:cs="B Nazanin" w:hint="cs"/>
          <w:b/>
          <w:bCs/>
          <w:rtl/>
          <w:lang w:bidi="ar-SA"/>
        </w:rPr>
        <w:t xml:space="preserve"> در حين ارائه خدمات بهداشتي درماني از طريق تماسهاي مخاطي </w:t>
      </w:r>
      <w:r w:rsidRPr="00737007">
        <w:rPr>
          <w:rFonts w:ascii="Arial" w:hAnsi="Arial" w:cs="B Nazanin" w:hint="cs"/>
          <w:b/>
          <w:bCs/>
          <w:rtl/>
          <w:lang w:bidi="ar-SA"/>
        </w:rPr>
        <w:t>بسيار نادر است .</w:t>
      </w:r>
    </w:p>
    <w:p w:rsidR="00E60285" w:rsidRDefault="00737007" w:rsidP="00737007">
      <w:pPr>
        <w:spacing w:line="360" w:lineRule="auto"/>
        <w:jc w:val="both"/>
        <w:rPr>
          <w:rFonts w:ascii="Arial" w:hAnsi="Arial" w:cs="B Nazanin"/>
          <w:b/>
          <w:bCs/>
          <w:rtl/>
          <w:lang w:bidi="ar-SA"/>
        </w:rPr>
      </w:pPr>
      <w:r w:rsidRPr="00E60285">
        <w:rPr>
          <w:rFonts w:ascii="Arial" w:hAnsi="Arial" w:cs="B Nazanin" w:hint="cs"/>
          <w:b/>
          <w:bCs/>
          <w:color w:val="FF0000"/>
          <w:rtl/>
          <w:lang w:bidi="ar-SA"/>
        </w:rPr>
        <w:t>6  -   ساير راه هاي انتقال :</w:t>
      </w:r>
    </w:p>
    <w:p w:rsidR="00737007" w:rsidRPr="00737007" w:rsidRDefault="00737007" w:rsidP="00737007">
      <w:pPr>
        <w:spacing w:line="360" w:lineRule="auto"/>
        <w:jc w:val="both"/>
        <w:rPr>
          <w:rFonts w:ascii="Arial" w:hAnsi="Arial" w:cs="B Nazanin"/>
          <w:b/>
          <w:bCs/>
          <w:lang w:bidi="ar-SA"/>
        </w:rPr>
      </w:pPr>
      <w:r w:rsidRPr="00E60285">
        <w:rPr>
          <w:rFonts w:ascii="Arial" w:hAnsi="Arial" w:cs="B Nazanin" w:hint="cs"/>
          <w:b/>
          <w:bCs/>
          <w:rtl/>
          <w:lang w:bidi="ar-SA"/>
        </w:rPr>
        <w:lastRenderedPageBreak/>
        <w:t xml:space="preserve"> </w:t>
      </w:r>
      <w:r w:rsidRPr="00737007">
        <w:rPr>
          <w:rFonts w:ascii="Arial" w:hAnsi="Arial" w:cs="B Nazanin" w:hint="cs"/>
          <w:b/>
          <w:bCs/>
          <w:rtl/>
          <w:lang w:bidi="ar-SA"/>
        </w:rPr>
        <w:t xml:space="preserve">در مورد ويروس هپاتيت </w:t>
      </w:r>
      <w:r w:rsidRPr="00737007">
        <w:rPr>
          <w:rFonts w:ascii="Century" w:hAnsi="Century" w:cs="B Nazanin"/>
          <w:b/>
          <w:bCs/>
          <w:lang w:bidi="ar-SA"/>
        </w:rPr>
        <w:t>B</w:t>
      </w:r>
      <w:r w:rsidRPr="00737007">
        <w:rPr>
          <w:rFonts w:ascii="Century" w:hAnsi="Century" w:cs="B Nazanin" w:hint="cs"/>
          <w:b/>
          <w:bCs/>
          <w:rtl/>
          <w:lang w:bidi="ar-SA"/>
        </w:rPr>
        <w:t xml:space="preserve"> بعلت مقاومت بالا ، ويروس مي تواند 7 تا 10 روز بر روي سطوح باقي بماند و باعث انتقال آلودگي شود</w:t>
      </w:r>
      <w:r w:rsidRPr="00737007">
        <w:rPr>
          <w:rFonts w:ascii="Century" w:hAnsi="Century" w:cs="B Nazanin"/>
          <w:b/>
          <w:bCs/>
          <w:lang w:bidi="ar-SA"/>
        </w:rPr>
        <w:t xml:space="preserve">. </w:t>
      </w:r>
      <w:r w:rsidRPr="00737007">
        <w:rPr>
          <w:rFonts w:ascii="Century" w:hAnsi="Century" w:cs="B Nazanin" w:hint="cs"/>
          <w:b/>
          <w:bCs/>
          <w:rtl/>
          <w:lang w:bidi="ar-SA"/>
        </w:rPr>
        <w:t xml:space="preserve"> </w:t>
      </w:r>
      <w:r w:rsidRPr="00737007">
        <w:rPr>
          <w:rFonts w:ascii="Arial" w:hAnsi="Arial" w:cs="B Nazanin" w:hint="cs"/>
          <w:b/>
          <w:bCs/>
          <w:rtl/>
          <w:lang w:bidi="ar-SA"/>
        </w:rPr>
        <w:t xml:space="preserve">و لذا وسائل مشترك مثل مسواك ، شيشه شير بچه ، اسباب بازي ، ظروف غذاخوري ، قيچي و غيره مي توانند در انتقال نقش داشته باشند .  درصد زيادي از فرزندان مادران </w:t>
      </w:r>
      <w:proofErr w:type="spellStart"/>
      <w:r w:rsidRPr="00737007">
        <w:rPr>
          <w:rFonts w:ascii="Century" w:hAnsi="Century" w:cs="B Nazanin"/>
          <w:b/>
          <w:bCs/>
          <w:lang w:bidi="ar-SA"/>
        </w:rPr>
        <w:t>HBsAg</w:t>
      </w:r>
      <w:proofErr w:type="spellEnd"/>
      <w:r w:rsidRPr="00737007">
        <w:rPr>
          <w:rFonts w:ascii="Century" w:hAnsi="Century" w:cs="B Nazanin" w:hint="cs"/>
          <w:b/>
          <w:bCs/>
          <w:rtl/>
          <w:lang w:bidi="ar-SA"/>
        </w:rPr>
        <w:t xml:space="preserve"> مثبت كه در طي حاملگي و زايمان آلوده نشده اند بعلت تماس هاي نزديك با مادر يا </w:t>
      </w:r>
      <w:r w:rsidRPr="00737007">
        <w:rPr>
          <w:rFonts w:ascii="Arial" w:hAnsi="Arial" w:cs="B Nazanin" w:hint="cs"/>
          <w:b/>
          <w:bCs/>
          <w:rtl/>
          <w:lang w:bidi="ar-SA"/>
        </w:rPr>
        <w:t xml:space="preserve">خواهر و برادرهاي آلوده طي ماهها يا سالهاي اول زندگي ، آلودگي را كسب خواهند نمود </w:t>
      </w:r>
      <w:r w:rsidRPr="00737007">
        <w:rPr>
          <w:rFonts w:ascii="Arial" w:hAnsi="Arial" w:cs="B Nazanin"/>
          <w:b/>
          <w:bCs/>
          <w:lang w:bidi="ar-SA"/>
        </w:rPr>
        <w:t xml:space="preserve"> ( Horizontal )</w:t>
      </w:r>
      <w:r w:rsidRPr="00737007">
        <w:rPr>
          <w:rFonts w:ascii="Arial" w:hAnsi="Arial" w:cs="B Nazanin" w:hint="cs"/>
          <w:b/>
          <w:bCs/>
          <w:rtl/>
          <w:lang w:bidi="ar-SA"/>
        </w:rPr>
        <w:t xml:space="preserve"> .  در مورد هپاتيت </w:t>
      </w:r>
      <w:r w:rsidRPr="00737007">
        <w:rPr>
          <w:rFonts w:ascii="Century" w:hAnsi="Century" w:cs="B Nazanin"/>
          <w:b/>
          <w:bCs/>
          <w:lang w:bidi="ar-SA"/>
        </w:rPr>
        <w:t xml:space="preserve">C </w:t>
      </w:r>
      <w:r w:rsidRPr="00737007">
        <w:rPr>
          <w:rFonts w:ascii="Arial" w:hAnsi="Arial" w:cs="B Nazanin" w:hint="cs"/>
          <w:b/>
          <w:bCs/>
          <w:rtl/>
          <w:lang w:bidi="ar-SA"/>
        </w:rPr>
        <w:t>حدود 20- 15 % موارد عفونت خودبخود فروكش خواهد كرد ولي در 80% موارد آلودگي بصورت مزمن در بدن باقي خواهد ماند.</w:t>
      </w:r>
    </w:p>
    <w:p w:rsidR="00E60285" w:rsidRDefault="00737007" w:rsidP="00737007">
      <w:pPr>
        <w:spacing w:after="0" w:line="360" w:lineRule="auto"/>
        <w:jc w:val="both"/>
        <w:rPr>
          <w:rFonts w:ascii="Arial" w:eastAsia="Times New Roman" w:hAnsi="Arial" w:cs="B Nazanin"/>
          <w:b/>
          <w:bCs/>
          <w:rtl/>
          <w:lang w:bidi="ar-SA"/>
        </w:rPr>
      </w:pPr>
      <w:r w:rsidRPr="00737007">
        <w:rPr>
          <w:rFonts w:ascii="Arial" w:eastAsia="Times New Roman" w:hAnsi="Arial" w:cs="B Nazanin" w:hint="cs"/>
          <w:b/>
          <w:bCs/>
          <w:color w:val="FF0000"/>
          <w:rtl/>
          <w:lang w:bidi="ar-SA"/>
        </w:rPr>
        <w:t>تظاهرات باليني :</w:t>
      </w:r>
    </w:p>
    <w:p w:rsidR="00737007" w:rsidRPr="00737007" w:rsidRDefault="00737007" w:rsidP="00737007">
      <w:pPr>
        <w:spacing w:after="0" w:line="360" w:lineRule="auto"/>
        <w:jc w:val="both"/>
        <w:rPr>
          <w:rFonts w:ascii="Arial" w:eastAsia="Times New Roman" w:hAnsi="Arial" w:cs="B Nazanin"/>
          <w:b/>
          <w:bCs/>
          <w:rtl/>
          <w:lang w:bidi="ar-SA"/>
        </w:rPr>
      </w:pPr>
      <w:r w:rsidRPr="00737007">
        <w:rPr>
          <w:rFonts w:ascii="Arial" w:eastAsia="Times New Roman" w:hAnsi="Arial" w:cs="B Nazanin" w:hint="cs"/>
          <w:b/>
          <w:bCs/>
          <w:rtl/>
          <w:lang w:bidi="ar-SA"/>
        </w:rPr>
        <w:t xml:space="preserve"> ابتلاء به ويروس هاي هپاتيت </w:t>
      </w:r>
      <w:r w:rsidRPr="00737007">
        <w:rPr>
          <w:rFonts w:ascii="Century" w:eastAsia="Times New Roman" w:hAnsi="Century" w:cs="B Nazanin"/>
          <w:b/>
          <w:bCs/>
          <w:lang w:bidi="ar-SA"/>
        </w:rPr>
        <w:t>B</w:t>
      </w:r>
      <w:r w:rsidRPr="00737007">
        <w:rPr>
          <w:rFonts w:ascii="Century" w:eastAsia="Times New Roman" w:hAnsi="Century" w:cs="B Nazanin" w:hint="cs"/>
          <w:b/>
          <w:bCs/>
          <w:rtl/>
          <w:lang w:bidi="ar-SA"/>
        </w:rPr>
        <w:t xml:space="preserve"> و</w:t>
      </w:r>
      <w:r w:rsidRPr="00737007">
        <w:rPr>
          <w:rFonts w:ascii="Century" w:eastAsia="Times New Roman" w:hAnsi="Century" w:cs="B Nazanin"/>
          <w:b/>
          <w:bCs/>
          <w:lang w:bidi="ar-SA"/>
        </w:rPr>
        <w:t xml:space="preserve"> C</w:t>
      </w:r>
      <w:r w:rsidRPr="00737007">
        <w:rPr>
          <w:rFonts w:ascii="Century" w:eastAsia="Times New Roman" w:hAnsi="Century" w:cs="B Nazanin" w:hint="cs"/>
          <w:b/>
          <w:bCs/>
          <w:rtl/>
          <w:lang w:bidi="ar-SA"/>
        </w:rPr>
        <w:t xml:space="preserve">مي تواند منجر به عفونتهاي حاد و يا مزمن شود در مورد هپاتيت </w:t>
      </w:r>
      <w:r w:rsidRPr="00737007">
        <w:rPr>
          <w:rFonts w:ascii="Century" w:eastAsia="Times New Roman" w:hAnsi="Century" w:cs="B Nazanin"/>
          <w:b/>
          <w:bCs/>
          <w:lang w:bidi="ar-SA"/>
        </w:rPr>
        <w:t>B</w:t>
      </w:r>
      <w:r w:rsidRPr="00737007">
        <w:rPr>
          <w:rFonts w:ascii="Century" w:eastAsia="Times New Roman" w:hAnsi="Century" w:cs="B Nazanin" w:hint="cs"/>
          <w:b/>
          <w:bCs/>
          <w:rtl/>
          <w:lang w:bidi="ar-SA"/>
        </w:rPr>
        <w:t xml:space="preserve"> تقريبا 70 % موارد آلودگي بصورت</w:t>
      </w:r>
      <w:r w:rsidRPr="00737007">
        <w:rPr>
          <w:rFonts w:ascii="Century" w:eastAsia="Times New Roman" w:hAnsi="Century" w:cs="B Nazanin"/>
          <w:b/>
          <w:bCs/>
          <w:lang w:bidi="ar-SA"/>
        </w:rPr>
        <w:t xml:space="preserve"> </w:t>
      </w:r>
      <w:r w:rsidRPr="00737007">
        <w:rPr>
          <w:rFonts w:ascii="Arial" w:eastAsia="Times New Roman" w:hAnsi="Arial" w:cs="B Nazanin" w:hint="cs"/>
          <w:b/>
          <w:bCs/>
          <w:rtl/>
          <w:lang w:bidi="ar-SA"/>
        </w:rPr>
        <w:t>بدون علامت يا بدون يرقان است و در 30 % موارد علائم باليني مشخصه هپاتيت حاد ديده ميشود</w:t>
      </w:r>
      <w:r w:rsidRPr="00737007">
        <w:rPr>
          <w:rFonts w:ascii="Arial" w:eastAsia="Times New Roman" w:hAnsi="Arial" w:cs="B Nazanin"/>
          <w:b/>
          <w:bCs/>
          <w:lang w:bidi="ar-SA"/>
        </w:rPr>
        <w:t xml:space="preserve">. </w:t>
      </w:r>
      <w:r w:rsidRPr="00737007">
        <w:rPr>
          <w:rFonts w:ascii="Arial" w:eastAsia="Times New Roman" w:hAnsi="Arial" w:cs="B Nazanin" w:hint="cs"/>
          <w:b/>
          <w:bCs/>
          <w:rtl/>
          <w:lang w:bidi="ar-SA"/>
        </w:rPr>
        <w:t xml:space="preserve"> نحوه تظاهر بيماري با سن آلودگي</w:t>
      </w:r>
      <w:r w:rsidRPr="00737007">
        <w:rPr>
          <w:rFonts w:ascii="Arial" w:eastAsia="Times New Roman" w:hAnsi="Arial" w:cs="B Nazanin"/>
          <w:b/>
          <w:bCs/>
          <w:lang w:bidi="ar-SA"/>
        </w:rPr>
        <w:t xml:space="preserve"> </w:t>
      </w:r>
      <w:r w:rsidRPr="00737007">
        <w:rPr>
          <w:rFonts w:ascii="Arial" w:eastAsia="Times New Roman" w:hAnsi="Arial" w:cs="B Nazanin" w:hint="cs"/>
          <w:b/>
          <w:bCs/>
          <w:rtl/>
          <w:lang w:bidi="ar-SA"/>
        </w:rPr>
        <w:t>ارتباط تنگاتنگ دارد بطوريكه آ</w:t>
      </w:r>
      <w:bookmarkStart w:id="0" w:name="_GoBack"/>
      <w:bookmarkEnd w:id="0"/>
      <w:r w:rsidRPr="00737007">
        <w:rPr>
          <w:rFonts w:ascii="Arial" w:eastAsia="Times New Roman" w:hAnsi="Arial" w:cs="B Nazanin" w:hint="cs"/>
          <w:b/>
          <w:bCs/>
          <w:rtl/>
          <w:lang w:bidi="ar-SA"/>
        </w:rPr>
        <w:t>لودگي در دوره نوزادي 90 % منجر به عفونت مزمن خواهد شد .  در حاليكه پس از بلوغ تنها 10-5%</w:t>
      </w:r>
      <w:r w:rsidRPr="00737007">
        <w:rPr>
          <w:rFonts w:ascii="Arial" w:eastAsia="Times New Roman" w:hAnsi="Arial" w:cs="B Nazanin"/>
          <w:b/>
          <w:bCs/>
          <w:lang w:bidi="ar-SA"/>
        </w:rPr>
        <w:t xml:space="preserve"> </w:t>
      </w:r>
      <w:r w:rsidRPr="00737007">
        <w:rPr>
          <w:rFonts w:ascii="Arial" w:eastAsia="Times New Roman" w:hAnsi="Arial" w:cs="B Nazanin" w:hint="cs"/>
          <w:b/>
          <w:bCs/>
          <w:rtl/>
          <w:lang w:bidi="ar-SA"/>
        </w:rPr>
        <w:t xml:space="preserve">موارد دچار عفونت مزمن خواهند شد . و اغلب موارد خودبخود بهبود مي يابند . احتمال بروز هپاتيت حاد و يرقان در هپاتيت </w:t>
      </w:r>
      <w:r w:rsidRPr="00737007">
        <w:rPr>
          <w:rFonts w:ascii="Century" w:eastAsia="Times New Roman" w:hAnsi="Century" w:cs="B Nazanin"/>
          <w:b/>
          <w:bCs/>
          <w:lang w:bidi="ar-SA"/>
        </w:rPr>
        <w:t>C</w:t>
      </w:r>
      <w:r w:rsidRPr="00737007">
        <w:rPr>
          <w:rFonts w:ascii="Century" w:eastAsia="Times New Roman" w:hAnsi="Century" w:cs="B Nazanin" w:hint="cs"/>
          <w:b/>
          <w:bCs/>
          <w:rtl/>
          <w:lang w:bidi="ar-SA"/>
        </w:rPr>
        <w:t xml:space="preserve"> </w:t>
      </w:r>
      <w:r w:rsidRPr="00737007">
        <w:rPr>
          <w:rFonts w:ascii="Century" w:eastAsia="Times New Roman" w:hAnsi="Century" w:cs="B Nazanin"/>
          <w:b/>
          <w:bCs/>
          <w:lang w:bidi="ar-SA"/>
        </w:rPr>
        <w:t xml:space="preserve"> </w:t>
      </w:r>
      <w:r w:rsidRPr="00737007">
        <w:rPr>
          <w:rFonts w:ascii="Arial" w:eastAsia="Times New Roman" w:hAnsi="Arial" w:cs="B Nazanin" w:hint="cs"/>
          <w:b/>
          <w:bCs/>
          <w:rtl/>
          <w:lang w:bidi="ar-SA"/>
        </w:rPr>
        <w:t xml:space="preserve">30-20% مي باشد و اغلب موارد ( 80% ) آلودگي منجر به عفونت مزمن خواهد شد . </w:t>
      </w:r>
    </w:p>
    <w:p w:rsidR="005C6B9F" w:rsidRPr="0015558C" w:rsidRDefault="005C6B9F" w:rsidP="005C6B9F">
      <w:pPr>
        <w:spacing w:after="0" w:line="360" w:lineRule="auto"/>
        <w:jc w:val="both"/>
        <w:rPr>
          <w:rFonts w:ascii="Century" w:eastAsia="Times New Roman" w:hAnsi="Century" w:cs="B Nazanin"/>
          <w:b/>
          <w:bCs/>
          <w:color w:val="FF0000"/>
          <w:rtl/>
        </w:rPr>
      </w:pPr>
      <w:r w:rsidRPr="0015558C">
        <w:rPr>
          <w:rFonts w:ascii="Century" w:eastAsia="Times New Roman" w:hAnsi="Century" w:cs="B Nazanin" w:hint="cs"/>
          <w:b/>
          <w:bCs/>
          <w:color w:val="FF0000"/>
          <w:rtl/>
        </w:rPr>
        <w:t xml:space="preserve">تعاریف هپاتیت </w:t>
      </w:r>
      <w:r w:rsidRPr="0015558C">
        <w:rPr>
          <w:rFonts w:ascii="Century" w:eastAsia="Times New Roman" w:hAnsi="Century" w:cs="B Nazanin"/>
          <w:b/>
          <w:bCs/>
          <w:color w:val="FF0000"/>
        </w:rPr>
        <w:t>B</w:t>
      </w:r>
      <w:r w:rsidRPr="0015558C">
        <w:rPr>
          <w:rFonts w:ascii="Century" w:eastAsia="Times New Roman" w:hAnsi="Century" w:cs="B Nazanin" w:hint="cs"/>
          <w:b/>
          <w:bCs/>
          <w:color w:val="FF0000"/>
          <w:rtl/>
        </w:rPr>
        <w:t xml:space="preserve"> </w:t>
      </w:r>
      <w:r>
        <w:rPr>
          <w:rFonts w:ascii="Century" w:eastAsia="Times New Roman" w:hAnsi="Century" w:cs="B Nazanin" w:hint="cs"/>
          <w:b/>
          <w:bCs/>
          <w:color w:val="FF0000"/>
          <w:rtl/>
        </w:rPr>
        <w:t>حاد</w:t>
      </w:r>
    </w:p>
    <w:p w:rsidR="005C6B9F" w:rsidRDefault="005C6B9F" w:rsidP="005C6B9F">
      <w:pPr>
        <w:spacing w:after="0" w:line="360" w:lineRule="auto"/>
        <w:jc w:val="both"/>
        <w:rPr>
          <w:rFonts w:ascii="Century" w:eastAsia="Times New Roman" w:hAnsi="Century" w:cs="B Nazanin"/>
          <w:b/>
          <w:bCs/>
          <w:rtl/>
        </w:rPr>
      </w:pPr>
      <w:r>
        <w:rPr>
          <w:rFonts w:ascii="Century" w:eastAsia="Times New Roman" w:hAnsi="Century" w:cs="B Nazanin" w:hint="cs"/>
          <w:b/>
          <w:bCs/>
          <w:rtl/>
        </w:rPr>
        <w:t>مورد مشکوک: بیمار هپاتیتی که منطبق با توصیف کلینیکی باشد</w:t>
      </w:r>
    </w:p>
    <w:p w:rsidR="005C6B9F" w:rsidRPr="00737007" w:rsidRDefault="005C6B9F" w:rsidP="005C6B9F">
      <w:pPr>
        <w:spacing w:after="0" w:line="360" w:lineRule="auto"/>
        <w:jc w:val="both"/>
        <w:rPr>
          <w:rFonts w:ascii="Century" w:eastAsia="Times New Roman" w:hAnsi="Century" w:cs="B Nazanin"/>
          <w:b/>
          <w:bCs/>
          <w:rtl/>
        </w:rPr>
      </w:pPr>
      <w:r>
        <w:rPr>
          <w:rFonts w:ascii="Century" w:eastAsia="Times New Roman" w:hAnsi="Century" w:cs="B Nazanin" w:hint="cs"/>
          <w:b/>
          <w:bCs/>
          <w:rtl/>
        </w:rPr>
        <w:t>مورد قطعی: مورد مشکوک که از نظر آزمایشات ویروس شناختی به اثبات رسیده باشد.</w:t>
      </w:r>
    </w:p>
    <w:p w:rsidR="005C6B9F" w:rsidRPr="0015558C" w:rsidRDefault="005C6B9F" w:rsidP="005C6B9F">
      <w:pPr>
        <w:spacing w:after="0" w:line="360" w:lineRule="auto"/>
        <w:jc w:val="both"/>
        <w:rPr>
          <w:rFonts w:ascii="Century" w:eastAsia="Times New Roman" w:hAnsi="Century" w:cs="B Nazanin"/>
          <w:b/>
          <w:bCs/>
          <w:color w:val="FF0000"/>
          <w:rtl/>
        </w:rPr>
      </w:pPr>
      <w:r w:rsidRPr="0015558C">
        <w:rPr>
          <w:rFonts w:ascii="Century" w:eastAsia="Times New Roman" w:hAnsi="Century" w:cs="B Nazanin" w:hint="cs"/>
          <w:b/>
          <w:bCs/>
          <w:color w:val="FF0000"/>
          <w:rtl/>
        </w:rPr>
        <w:t xml:space="preserve">تعاریف هپاتیت </w:t>
      </w:r>
      <w:r w:rsidRPr="0015558C">
        <w:rPr>
          <w:rFonts w:ascii="Century" w:eastAsia="Times New Roman" w:hAnsi="Century" w:cs="B Nazanin"/>
          <w:b/>
          <w:bCs/>
          <w:color w:val="FF0000"/>
        </w:rPr>
        <w:t>B</w:t>
      </w:r>
      <w:r w:rsidRPr="0015558C">
        <w:rPr>
          <w:rFonts w:ascii="Century" w:eastAsia="Times New Roman" w:hAnsi="Century" w:cs="B Nazanin" w:hint="cs"/>
          <w:b/>
          <w:bCs/>
          <w:color w:val="FF0000"/>
          <w:rtl/>
        </w:rPr>
        <w:t xml:space="preserve"> </w:t>
      </w:r>
      <w:r>
        <w:rPr>
          <w:rFonts w:ascii="Century" w:eastAsia="Times New Roman" w:hAnsi="Century" w:cs="B Nazanin" w:hint="cs"/>
          <w:b/>
          <w:bCs/>
          <w:color w:val="FF0000"/>
          <w:rtl/>
        </w:rPr>
        <w:t>مزمن</w:t>
      </w:r>
    </w:p>
    <w:p w:rsidR="005C6B9F" w:rsidRDefault="005C6B9F" w:rsidP="005C6B9F">
      <w:pPr>
        <w:spacing w:after="0" w:line="360" w:lineRule="auto"/>
        <w:jc w:val="both"/>
        <w:rPr>
          <w:rFonts w:ascii="Arial" w:eastAsia="Times New Roman" w:hAnsi="Arial" w:cs="B Nazanin"/>
          <w:b/>
          <w:bCs/>
          <w:rtl/>
          <w:lang w:bidi="ar-SA"/>
        </w:rPr>
      </w:pPr>
      <w:r>
        <w:rPr>
          <w:rFonts w:ascii="Arial" w:eastAsia="Times New Roman" w:hAnsi="Arial" w:cs="B Nazanin" w:hint="cs"/>
          <w:b/>
          <w:bCs/>
          <w:rtl/>
          <w:lang w:bidi="ar-SA"/>
        </w:rPr>
        <w:t xml:space="preserve">به موا ردی اطلاق می شود که </w:t>
      </w:r>
      <w:proofErr w:type="spellStart"/>
      <w:r w:rsidRPr="00737007">
        <w:rPr>
          <w:rFonts w:ascii="Century" w:hAnsi="Century" w:cs="B Nazanin"/>
          <w:b/>
          <w:bCs/>
          <w:lang w:bidi="ar-SA"/>
        </w:rPr>
        <w:t>HBsAg</w:t>
      </w:r>
      <w:proofErr w:type="spellEnd"/>
      <w:r>
        <w:rPr>
          <w:rFonts w:ascii="Arial" w:eastAsia="Times New Roman" w:hAnsi="Arial" w:cs="B Nazanin" w:hint="cs"/>
          <w:b/>
          <w:bCs/>
          <w:rtl/>
          <w:lang w:bidi="ar-SA"/>
        </w:rPr>
        <w:t xml:space="preserve"> بیشتر از 6 ماه در بدن باقی می ماند. هپاتیت </w:t>
      </w:r>
      <w:r w:rsidRPr="00737007">
        <w:rPr>
          <w:rFonts w:ascii="Century" w:eastAsia="Times New Roman" w:hAnsi="Century" w:cs="B Nazanin"/>
          <w:b/>
          <w:bCs/>
          <w:lang w:bidi="ar-SA"/>
        </w:rPr>
        <w:t>B</w:t>
      </w:r>
      <w:r>
        <w:rPr>
          <w:rFonts w:ascii="Arial" w:eastAsia="Times New Roman" w:hAnsi="Arial" w:cs="B Nazanin" w:hint="cs"/>
          <w:b/>
          <w:bCs/>
          <w:rtl/>
          <w:lang w:bidi="ar-SA"/>
        </w:rPr>
        <w:t xml:space="preserve"> مزمن بر اساس مثبت یا منفی بودن </w:t>
      </w:r>
      <w:proofErr w:type="spellStart"/>
      <w:r w:rsidRPr="00737007">
        <w:rPr>
          <w:rFonts w:ascii="Century" w:hAnsi="Century" w:cs="B Nazanin"/>
          <w:b/>
          <w:bCs/>
          <w:lang w:bidi="ar-SA"/>
        </w:rPr>
        <w:t>HB</w:t>
      </w:r>
      <w:r>
        <w:rPr>
          <w:rFonts w:ascii="Century" w:hAnsi="Century" w:cs="B Nazanin"/>
          <w:b/>
          <w:bCs/>
          <w:lang w:bidi="ar-SA"/>
        </w:rPr>
        <w:t>e</w:t>
      </w:r>
      <w:r w:rsidRPr="00737007">
        <w:rPr>
          <w:rFonts w:ascii="Century" w:hAnsi="Century" w:cs="B Nazanin"/>
          <w:b/>
          <w:bCs/>
          <w:lang w:bidi="ar-SA"/>
        </w:rPr>
        <w:t>Ag</w:t>
      </w:r>
      <w:proofErr w:type="spellEnd"/>
      <w:r>
        <w:rPr>
          <w:rFonts w:ascii="Arial" w:eastAsia="Times New Roman" w:hAnsi="Arial" w:cs="B Nazanin" w:hint="cs"/>
          <w:b/>
          <w:bCs/>
          <w:rtl/>
          <w:lang w:bidi="ar-SA"/>
        </w:rPr>
        <w:t xml:space="preserve"> به دو گروه تقسیم می شود: 1 - </w:t>
      </w:r>
      <w:proofErr w:type="spellStart"/>
      <w:r w:rsidRPr="00737007">
        <w:rPr>
          <w:rFonts w:ascii="Century" w:hAnsi="Century" w:cs="B Nazanin"/>
          <w:b/>
          <w:bCs/>
          <w:lang w:bidi="ar-SA"/>
        </w:rPr>
        <w:t>HB</w:t>
      </w:r>
      <w:r>
        <w:rPr>
          <w:rFonts w:ascii="Century" w:hAnsi="Century" w:cs="B Nazanin"/>
          <w:b/>
          <w:bCs/>
          <w:lang w:bidi="ar-SA"/>
        </w:rPr>
        <w:t>e</w:t>
      </w:r>
      <w:r w:rsidRPr="00737007">
        <w:rPr>
          <w:rFonts w:ascii="Century" w:hAnsi="Century" w:cs="B Nazanin"/>
          <w:b/>
          <w:bCs/>
          <w:lang w:bidi="ar-SA"/>
        </w:rPr>
        <w:t>Ag</w:t>
      </w:r>
      <w:proofErr w:type="spellEnd"/>
      <w:r w:rsidRPr="00737007">
        <w:rPr>
          <w:rFonts w:ascii="Arial" w:eastAsia="Times New Roman" w:hAnsi="Arial" w:cs="B Nazanin" w:hint="cs"/>
          <w:b/>
          <w:bCs/>
          <w:rtl/>
          <w:lang w:bidi="ar-SA"/>
        </w:rPr>
        <w:t xml:space="preserve"> </w:t>
      </w:r>
      <w:r>
        <w:rPr>
          <w:rFonts w:ascii="Arial" w:eastAsia="Times New Roman" w:hAnsi="Arial" w:cs="B Nazanin" w:hint="cs"/>
          <w:b/>
          <w:bCs/>
          <w:rtl/>
          <w:lang w:bidi="ar-SA"/>
        </w:rPr>
        <w:t xml:space="preserve"> مثبت 2 - </w:t>
      </w:r>
      <w:proofErr w:type="spellStart"/>
      <w:r w:rsidRPr="00737007">
        <w:rPr>
          <w:rFonts w:ascii="Century" w:hAnsi="Century" w:cs="B Nazanin"/>
          <w:b/>
          <w:bCs/>
          <w:lang w:bidi="ar-SA"/>
        </w:rPr>
        <w:t>HB</w:t>
      </w:r>
      <w:r>
        <w:rPr>
          <w:rFonts w:ascii="Century" w:hAnsi="Century" w:cs="B Nazanin"/>
          <w:b/>
          <w:bCs/>
          <w:lang w:bidi="ar-SA"/>
        </w:rPr>
        <w:t>e</w:t>
      </w:r>
      <w:r w:rsidRPr="00737007">
        <w:rPr>
          <w:rFonts w:ascii="Century" w:hAnsi="Century" w:cs="B Nazanin"/>
          <w:b/>
          <w:bCs/>
          <w:lang w:bidi="ar-SA"/>
        </w:rPr>
        <w:t>Ag</w:t>
      </w:r>
      <w:proofErr w:type="spellEnd"/>
      <w:r w:rsidRPr="00737007">
        <w:rPr>
          <w:rFonts w:ascii="Arial" w:eastAsia="Times New Roman" w:hAnsi="Arial" w:cs="B Nazanin" w:hint="cs"/>
          <w:b/>
          <w:bCs/>
          <w:rtl/>
          <w:lang w:bidi="ar-SA"/>
        </w:rPr>
        <w:t xml:space="preserve"> </w:t>
      </w:r>
      <w:r>
        <w:rPr>
          <w:rFonts w:ascii="Arial" w:eastAsia="Times New Roman" w:hAnsi="Arial" w:cs="B Nazanin" w:hint="cs"/>
          <w:b/>
          <w:bCs/>
          <w:rtl/>
          <w:lang w:bidi="ar-SA"/>
        </w:rPr>
        <w:t xml:space="preserve"> منفی</w:t>
      </w:r>
    </w:p>
    <w:p w:rsidR="00E60285" w:rsidRDefault="00737007" w:rsidP="00737007">
      <w:pPr>
        <w:spacing w:after="0" w:line="360" w:lineRule="auto"/>
        <w:jc w:val="both"/>
        <w:rPr>
          <w:rFonts w:ascii="Arial" w:eastAsia="Times New Roman" w:hAnsi="Arial" w:cs="B Nazanin"/>
          <w:b/>
          <w:bCs/>
          <w:rtl/>
          <w:lang w:bidi="ar-SA"/>
        </w:rPr>
      </w:pPr>
      <w:r w:rsidRPr="00737007">
        <w:rPr>
          <w:rFonts w:ascii="Arial" w:eastAsia="Times New Roman" w:hAnsi="Arial" w:cs="B Nazanin" w:hint="cs"/>
          <w:b/>
          <w:bCs/>
          <w:color w:val="FF0000"/>
          <w:rtl/>
          <w:lang w:bidi="ar-SA"/>
        </w:rPr>
        <w:t xml:space="preserve">هپاتيت حاد : </w:t>
      </w:r>
    </w:p>
    <w:p w:rsidR="00737007" w:rsidRPr="00737007" w:rsidRDefault="00737007" w:rsidP="00737007">
      <w:pPr>
        <w:spacing w:after="0" w:line="360" w:lineRule="auto"/>
        <w:jc w:val="both"/>
        <w:rPr>
          <w:rFonts w:ascii="Arial" w:eastAsia="Times New Roman" w:hAnsi="Arial" w:cs="B Nazanin"/>
          <w:b/>
          <w:bCs/>
          <w:lang w:bidi="ar-SA"/>
        </w:rPr>
      </w:pPr>
      <w:r w:rsidRPr="00737007">
        <w:rPr>
          <w:rFonts w:ascii="Arial" w:eastAsia="Times New Roman" w:hAnsi="Arial" w:cs="B Nazanin" w:hint="cs"/>
          <w:b/>
          <w:bCs/>
          <w:rtl/>
          <w:lang w:bidi="ar-SA"/>
        </w:rPr>
        <w:t>هپاتيت حاد ويروسي بيماري است با شروع مشخص علائم شامل زردي ، ادرار تيره ، بي اشتهايي ، ضعف و خستگي بيش از اندازه و حساسيت ربع فوقاني شكم علائم بيولوژيك شامل افزايش اوروبيلينيوژن ادرار و افزايش آنزيمهاي كبدي</w:t>
      </w:r>
      <w:r w:rsidRPr="00737007">
        <w:rPr>
          <w:rFonts w:ascii="Arial" w:eastAsia="Times New Roman" w:hAnsi="Arial" w:cs="B Nazanin"/>
          <w:b/>
          <w:bCs/>
          <w:lang w:bidi="ar-SA"/>
        </w:rPr>
        <w:t>ALT</w:t>
      </w:r>
      <w:r w:rsidRPr="00737007">
        <w:rPr>
          <w:rFonts w:ascii="Arial" w:eastAsia="Times New Roman" w:hAnsi="Arial" w:cs="B Nazanin" w:hint="cs"/>
          <w:b/>
          <w:bCs/>
          <w:rtl/>
          <w:lang w:bidi="ar-SA"/>
        </w:rPr>
        <w:t xml:space="preserve">  و</w:t>
      </w:r>
      <w:r w:rsidRPr="00737007">
        <w:rPr>
          <w:rFonts w:ascii="Arial" w:eastAsia="Times New Roman" w:hAnsi="Arial" w:cs="B Nazanin"/>
          <w:b/>
          <w:bCs/>
          <w:lang w:bidi="ar-SA"/>
        </w:rPr>
        <w:t>AST</w:t>
      </w:r>
      <w:r w:rsidRPr="00737007">
        <w:rPr>
          <w:rFonts w:ascii="Arial" w:eastAsia="Times New Roman" w:hAnsi="Arial" w:cs="B Nazanin" w:hint="cs"/>
          <w:b/>
          <w:bCs/>
          <w:rtl/>
          <w:lang w:bidi="ar-SA"/>
        </w:rPr>
        <w:t xml:space="preserve"> به بيش از 5/2 </w:t>
      </w:r>
      <w:r w:rsidRPr="00737007">
        <w:rPr>
          <w:rFonts w:ascii="Arial" w:eastAsia="Times New Roman" w:hAnsi="Arial" w:cs="B Nazanin"/>
          <w:b/>
          <w:bCs/>
          <w:lang w:bidi="ar-SA"/>
        </w:rPr>
        <w:t xml:space="preserve"> </w:t>
      </w:r>
      <w:r w:rsidRPr="00737007">
        <w:rPr>
          <w:rFonts w:ascii="Arial" w:eastAsia="Times New Roman" w:hAnsi="Arial" w:cs="B Nazanin" w:hint="cs"/>
          <w:b/>
          <w:bCs/>
          <w:rtl/>
          <w:lang w:bidi="ar-SA"/>
        </w:rPr>
        <w:t xml:space="preserve">برابر طبيعي </w:t>
      </w:r>
      <w:r w:rsidRPr="00737007">
        <w:rPr>
          <w:rFonts w:ascii="Arial" w:eastAsia="Times New Roman" w:hAnsi="Arial" w:cs="B Nazanin"/>
          <w:b/>
          <w:bCs/>
          <w:lang w:bidi="ar-SA"/>
        </w:rPr>
        <w:t>.</w:t>
      </w:r>
    </w:p>
    <w:p w:rsidR="00737007" w:rsidRPr="00737007" w:rsidRDefault="00737007" w:rsidP="00E125FA">
      <w:pPr>
        <w:spacing w:line="360" w:lineRule="auto"/>
        <w:jc w:val="both"/>
        <w:rPr>
          <w:rFonts w:ascii="Arial" w:hAnsi="Arial" w:cs="B Nazanin"/>
          <w:b/>
          <w:bCs/>
          <w:rtl/>
          <w:lang w:bidi="ar-SA"/>
        </w:rPr>
      </w:pPr>
      <w:r w:rsidRPr="00737007">
        <w:rPr>
          <w:rFonts w:ascii="Arial" w:hAnsi="Arial" w:cs="B Nazanin" w:hint="cs"/>
          <w:b/>
          <w:bCs/>
          <w:rtl/>
          <w:lang w:bidi="ar-SA"/>
        </w:rPr>
        <w:t>معمولا يك دوره علائم اوليه سرماخوردگي،تب، دردشكم ،تهوع ، استفراغ و گاهي بثورات جلدي و درد و التهاب مفاصل</w:t>
      </w:r>
      <w:r w:rsidRPr="00737007">
        <w:rPr>
          <w:rFonts w:ascii="Arial" w:hAnsi="Arial" w:cs="B Nazanin"/>
          <w:b/>
          <w:bCs/>
          <w:lang w:bidi="ar-SA"/>
        </w:rPr>
        <w:t xml:space="preserve"> </w:t>
      </w:r>
      <w:r w:rsidRPr="00737007">
        <w:rPr>
          <w:rFonts w:ascii="Arial" w:hAnsi="Arial" w:cs="B Nazanin" w:hint="cs"/>
          <w:b/>
          <w:bCs/>
          <w:rtl/>
          <w:lang w:bidi="ar-SA"/>
        </w:rPr>
        <w:t>ديده مي شود .  در هپاتيت حاد بسته به نوع ويروس معمولا زردي در عرض 3-1 ماه بعد از بيماري از بين مي رود ولي در برخي از موارد خستگي طولاني حتي بعداز طبيعي شدن آنزيمهاي كبدي وجود دارد .  افزايش آنزيمها در اواخر دوران نهفتگي آغاز مي شود ودر اوايل دوره زردي به حداكثر مي رسد</w:t>
      </w:r>
      <w:r w:rsidRPr="00737007">
        <w:rPr>
          <w:rFonts w:ascii="Arial" w:hAnsi="Arial" w:cs="B Nazanin"/>
          <w:b/>
          <w:bCs/>
          <w:lang w:bidi="ar-SA"/>
        </w:rPr>
        <w:t>.</w:t>
      </w:r>
      <w:r w:rsidRPr="00737007">
        <w:rPr>
          <w:rFonts w:ascii="Arial" w:hAnsi="Arial" w:cs="B Nazanin" w:hint="cs"/>
          <w:b/>
          <w:bCs/>
          <w:rtl/>
          <w:lang w:bidi="ar-SA"/>
        </w:rPr>
        <w:t xml:space="preserve">  در طي دوره نقاهت سطح آنزيمها پايين مي افتد و در عرض 4-1 ماه طبيعي مي شود در صورتيكه تغييرات آنزيمي بيش از 6 ماه ادامه پيدا كند نشانه پيشرفت به سمت هپاتيت مزمن مي باشد .  افزايش بيليروبين مستقيم </w:t>
      </w:r>
      <w:r w:rsidRPr="00737007">
        <w:rPr>
          <w:rFonts w:ascii="Arial" w:hAnsi="Arial" w:cs="B Nazanin" w:hint="cs"/>
          <w:b/>
          <w:bCs/>
          <w:rtl/>
          <w:lang w:bidi="ar-SA"/>
        </w:rPr>
        <w:lastRenderedPageBreak/>
        <w:t xml:space="preserve">و غير مستقيم هر دو وجود دارد و در فرمهاي بدون زردي ممكن است بيليروبين طبيعي باشد . مهمترين شاخص هپاتيت ويروسي افزايش شديد آمينوترانسفرازهاي سرم ( </w:t>
      </w:r>
      <w:r w:rsidRPr="00737007">
        <w:rPr>
          <w:rFonts w:ascii="Arial" w:hAnsi="Arial" w:cs="B Nazanin"/>
          <w:b/>
          <w:bCs/>
          <w:lang w:bidi="ar-SA"/>
        </w:rPr>
        <w:t>SGOT( AST) SGPT ( ALT )</w:t>
      </w:r>
      <w:r w:rsidRPr="00737007">
        <w:rPr>
          <w:rFonts w:ascii="Arial" w:hAnsi="Arial" w:cs="B Nazanin" w:hint="cs"/>
          <w:b/>
          <w:bCs/>
          <w:rtl/>
          <w:lang w:bidi="ar-SA"/>
        </w:rPr>
        <w:t xml:space="preserve"> )</w:t>
      </w:r>
      <w:r w:rsidRPr="00737007">
        <w:rPr>
          <w:rFonts w:ascii="Arial" w:hAnsi="Arial" w:cs="B Nazanin"/>
          <w:b/>
          <w:bCs/>
          <w:lang w:bidi="ar-SA"/>
        </w:rPr>
        <w:t>(</w:t>
      </w:r>
      <w:r w:rsidRPr="00737007">
        <w:rPr>
          <w:rFonts w:ascii="Arial" w:hAnsi="Arial" w:cs="B Nazanin" w:hint="cs"/>
          <w:b/>
          <w:bCs/>
          <w:rtl/>
          <w:lang w:bidi="ar-SA"/>
        </w:rPr>
        <w:t xml:space="preserve"> كه معمولا به اندازه10-</w:t>
      </w:r>
      <w:r w:rsidRPr="00737007">
        <w:rPr>
          <w:rFonts w:ascii="Arial" w:hAnsi="Arial" w:cs="B Nazanin"/>
          <w:b/>
          <w:bCs/>
          <w:lang w:bidi="ar-SA"/>
        </w:rPr>
        <w:t xml:space="preserve"> </w:t>
      </w:r>
      <w:r w:rsidRPr="00737007">
        <w:rPr>
          <w:rFonts w:ascii="Arial" w:hAnsi="Arial" w:cs="B Nazanin" w:hint="cs"/>
          <w:b/>
          <w:bCs/>
          <w:rtl/>
          <w:lang w:bidi="ar-SA"/>
        </w:rPr>
        <w:t>5</w:t>
      </w:r>
      <w:r w:rsidRPr="00737007">
        <w:rPr>
          <w:rFonts w:ascii="Arial" w:hAnsi="Arial" w:cs="B Nazanin"/>
          <w:b/>
          <w:bCs/>
          <w:lang w:bidi="ar-SA"/>
        </w:rPr>
        <w:t xml:space="preserve"> </w:t>
      </w:r>
      <w:r w:rsidRPr="00737007">
        <w:rPr>
          <w:rFonts w:ascii="Arial" w:hAnsi="Arial" w:cs="B Nazanin" w:hint="cs"/>
          <w:b/>
          <w:bCs/>
          <w:rtl/>
          <w:lang w:bidi="ar-SA"/>
        </w:rPr>
        <w:t xml:space="preserve">برابر زمان طبيعي ميرسد </w:t>
      </w:r>
    </w:p>
    <w:p w:rsidR="005C6B9F" w:rsidRDefault="005C6B9F" w:rsidP="008F5EC4">
      <w:pPr>
        <w:spacing w:after="0" w:line="360" w:lineRule="auto"/>
        <w:jc w:val="both"/>
        <w:rPr>
          <w:rFonts w:ascii="Arial" w:eastAsia="Times New Roman" w:hAnsi="Arial" w:cs="B Nazanin"/>
          <w:b/>
          <w:bCs/>
          <w:rtl/>
        </w:rPr>
      </w:pPr>
      <w:r w:rsidRPr="00737007">
        <w:rPr>
          <w:rFonts w:ascii="Arial" w:eastAsia="Times New Roman" w:hAnsi="Arial" w:cs="B Nazanin" w:hint="cs"/>
          <w:b/>
          <w:bCs/>
          <w:color w:val="FF0000"/>
          <w:rtl/>
          <w:lang w:bidi="ar-SA"/>
        </w:rPr>
        <w:t xml:space="preserve">هپاتيت </w:t>
      </w:r>
      <w:r w:rsidR="002E38BB" w:rsidRPr="0015558C">
        <w:rPr>
          <w:rFonts w:ascii="Century" w:eastAsia="Times New Roman" w:hAnsi="Century" w:cs="B Nazanin"/>
          <w:b/>
          <w:bCs/>
          <w:color w:val="FF0000"/>
        </w:rPr>
        <w:t>B</w:t>
      </w:r>
      <w:r w:rsidR="002E38BB" w:rsidRPr="00737007">
        <w:rPr>
          <w:rFonts w:ascii="Arial" w:eastAsia="Times New Roman" w:hAnsi="Arial" w:cs="B Nazanin" w:hint="cs"/>
          <w:b/>
          <w:bCs/>
          <w:color w:val="FF0000"/>
          <w:rtl/>
          <w:lang w:bidi="ar-SA"/>
        </w:rPr>
        <w:t xml:space="preserve"> </w:t>
      </w:r>
      <w:r w:rsidRPr="00737007">
        <w:rPr>
          <w:rFonts w:ascii="Arial" w:eastAsia="Times New Roman" w:hAnsi="Arial" w:cs="B Nazanin" w:hint="cs"/>
          <w:b/>
          <w:bCs/>
          <w:color w:val="FF0000"/>
          <w:rtl/>
          <w:lang w:bidi="ar-SA"/>
        </w:rPr>
        <w:t xml:space="preserve">مزمن : </w:t>
      </w:r>
      <w:r w:rsidR="002E38BB">
        <w:rPr>
          <w:rFonts w:ascii="Arial" w:eastAsia="Times New Roman" w:hAnsi="Arial" w:cs="B Nazanin" w:hint="cs"/>
          <w:b/>
          <w:bCs/>
          <w:rtl/>
          <w:lang w:bidi="ar-SA"/>
        </w:rPr>
        <w:t xml:space="preserve">افزایش حداقل 5/1 برابر در میزان </w:t>
      </w:r>
      <w:r w:rsidR="002E38BB" w:rsidRPr="00737007">
        <w:rPr>
          <w:rFonts w:ascii="Arial" w:hAnsi="Arial" w:cs="B Nazanin"/>
          <w:b/>
          <w:bCs/>
          <w:lang w:bidi="ar-SA"/>
        </w:rPr>
        <w:t>SGPT</w:t>
      </w:r>
      <w:r w:rsidR="002E38BB">
        <w:rPr>
          <w:rFonts w:ascii="Arial" w:eastAsia="Times New Roman" w:hAnsi="Arial" w:cs="B Nazanin" w:hint="cs"/>
          <w:b/>
          <w:bCs/>
          <w:rtl/>
          <w:lang w:bidi="ar-SA"/>
        </w:rPr>
        <w:t xml:space="preserve"> </w:t>
      </w:r>
      <w:r w:rsidR="002E38BB">
        <w:rPr>
          <w:rFonts w:ascii="Arial" w:eastAsia="Times New Roman" w:hAnsi="Arial" w:cs="B Nazanin"/>
          <w:b/>
          <w:bCs/>
          <w:lang w:bidi="ar-SA"/>
        </w:rPr>
        <w:t>=</w:t>
      </w:r>
      <w:r w:rsidR="002E38BB">
        <w:rPr>
          <w:rFonts w:ascii="Arial" w:eastAsia="Times New Roman" w:hAnsi="Arial" w:cs="B Nazanin" w:hint="cs"/>
          <w:b/>
          <w:bCs/>
          <w:rtl/>
        </w:rPr>
        <w:t xml:space="preserve"> </w:t>
      </w:r>
      <w:r w:rsidR="002E38BB" w:rsidRPr="00737007">
        <w:rPr>
          <w:rFonts w:ascii="Arial" w:hAnsi="Arial" w:cs="B Nazanin"/>
          <w:b/>
          <w:bCs/>
          <w:lang w:bidi="ar-SA"/>
        </w:rPr>
        <w:t>ALT</w:t>
      </w:r>
      <w:r w:rsidR="002E38BB">
        <w:rPr>
          <w:rFonts w:ascii="Arial" w:eastAsia="Times New Roman" w:hAnsi="Arial" w:cs="B Nazanin" w:hint="cs"/>
          <w:b/>
          <w:bCs/>
          <w:rtl/>
        </w:rPr>
        <w:t xml:space="preserve"> به صورت </w:t>
      </w:r>
      <w:r w:rsidR="008F5EC4">
        <w:rPr>
          <w:rFonts w:ascii="Arial" w:eastAsia="Times New Roman" w:hAnsi="Arial" w:cs="B Nazanin" w:hint="cs"/>
          <w:b/>
          <w:bCs/>
          <w:rtl/>
        </w:rPr>
        <w:t xml:space="preserve">دائم یا متناوب به مدت 6 ماه همراه با </w:t>
      </w:r>
      <w:proofErr w:type="spellStart"/>
      <w:r w:rsidR="008F5EC4" w:rsidRPr="00737007">
        <w:rPr>
          <w:rFonts w:ascii="Century" w:hAnsi="Century" w:cs="B Nazanin"/>
          <w:b/>
          <w:bCs/>
          <w:lang w:bidi="ar-SA"/>
        </w:rPr>
        <w:t>HBsAg</w:t>
      </w:r>
      <w:proofErr w:type="spellEnd"/>
      <w:r w:rsidR="008F5EC4">
        <w:rPr>
          <w:rFonts w:ascii="Arial" w:eastAsia="Times New Roman" w:hAnsi="Arial" w:cs="B Nazanin" w:hint="cs"/>
          <w:b/>
          <w:bCs/>
          <w:rtl/>
        </w:rPr>
        <w:t xml:space="preserve"> مثبت در سرم هپاتیت مزمن وجود دارد.</w:t>
      </w:r>
    </w:p>
    <w:p w:rsidR="00737007" w:rsidRDefault="005C6B9F" w:rsidP="005C6B9F">
      <w:pPr>
        <w:spacing w:after="0" w:line="360" w:lineRule="auto"/>
        <w:jc w:val="both"/>
        <w:rPr>
          <w:rFonts w:ascii="Arial" w:eastAsia="Times New Roman" w:hAnsi="Arial" w:cs="B Nazanin"/>
          <w:b/>
          <w:bCs/>
          <w:rtl/>
          <w:lang w:bidi="ar-SA"/>
        </w:rPr>
      </w:pPr>
      <w:r>
        <w:rPr>
          <w:rFonts w:ascii="Arial" w:eastAsia="Times New Roman" w:hAnsi="Arial" w:cs="B Nazanin" w:hint="cs"/>
          <w:b/>
          <w:bCs/>
          <w:rtl/>
          <w:lang w:bidi="ar-SA"/>
        </w:rPr>
        <w:t xml:space="preserve"> </w:t>
      </w:r>
      <w:r w:rsidR="00737007" w:rsidRPr="00737007">
        <w:rPr>
          <w:rFonts w:ascii="Arial" w:eastAsia="Times New Roman" w:hAnsi="Arial" w:cs="B Nazanin" w:hint="cs"/>
          <w:b/>
          <w:bCs/>
          <w:rtl/>
          <w:lang w:bidi="ar-SA"/>
        </w:rPr>
        <w:t xml:space="preserve">اغلب بيماران مبتلا به هپاتيت مزمن </w:t>
      </w:r>
      <w:r w:rsidR="00737007" w:rsidRPr="00737007">
        <w:rPr>
          <w:rFonts w:ascii="Century" w:eastAsia="Times New Roman" w:hAnsi="Century" w:cs="B Nazanin"/>
          <w:b/>
          <w:bCs/>
          <w:lang w:bidi="ar-SA"/>
        </w:rPr>
        <w:t>B</w:t>
      </w:r>
      <w:r w:rsidR="00737007" w:rsidRPr="00737007">
        <w:rPr>
          <w:rFonts w:ascii="Century" w:eastAsia="Times New Roman" w:hAnsi="Century" w:cs="B Nazanin" w:hint="cs"/>
          <w:b/>
          <w:bCs/>
          <w:rtl/>
          <w:lang w:bidi="ar-SA"/>
        </w:rPr>
        <w:t xml:space="preserve"> بدون علامت هستند مگر اينكه به سمت سيروز پيشرفت داشته باشند در اكثر موارد علائم بسيار </w:t>
      </w:r>
      <w:r w:rsidR="00737007" w:rsidRPr="00737007">
        <w:rPr>
          <w:rFonts w:ascii="Arial" w:eastAsia="Times New Roman" w:hAnsi="Arial" w:cs="B Nazanin" w:hint="cs"/>
          <w:b/>
          <w:bCs/>
          <w:rtl/>
          <w:lang w:bidi="ar-SA"/>
        </w:rPr>
        <w:t>غير اختصاصي است ، از جمله خستگي زودرس مشاهده مي شود . گاهي اوقات تشديد بيماري در عفونت هاي مزمن خود را بصورت</w:t>
      </w:r>
      <w:r w:rsidR="00737007" w:rsidRPr="00737007">
        <w:rPr>
          <w:rFonts w:ascii="Arial" w:eastAsia="Times New Roman" w:hAnsi="Arial" w:cs="B Nazanin"/>
          <w:b/>
          <w:bCs/>
          <w:lang w:bidi="ar-SA"/>
        </w:rPr>
        <w:t xml:space="preserve"> </w:t>
      </w:r>
      <w:r w:rsidR="00737007" w:rsidRPr="00737007">
        <w:rPr>
          <w:rFonts w:ascii="Arial" w:eastAsia="Times New Roman" w:hAnsi="Arial" w:cs="B Nazanin" w:hint="cs"/>
          <w:b/>
          <w:bCs/>
          <w:rtl/>
          <w:lang w:bidi="ar-SA"/>
        </w:rPr>
        <w:t>هپاتيت حاد جلوه مي دهد .  معاينه باليني اغلب طبيعي است و گاهي علائم بيماري مزمن كبدي ، يرقان ، طحال بزرگ ، تجمع مايع</w:t>
      </w:r>
      <w:r w:rsidR="00737007" w:rsidRPr="00737007">
        <w:rPr>
          <w:rFonts w:ascii="Arial" w:eastAsia="Times New Roman" w:hAnsi="Arial" w:cs="B Nazanin"/>
          <w:b/>
          <w:bCs/>
          <w:lang w:bidi="ar-SA"/>
        </w:rPr>
        <w:t xml:space="preserve"> </w:t>
      </w:r>
      <w:r w:rsidR="00737007" w:rsidRPr="00737007">
        <w:rPr>
          <w:rFonts w:ascii="Arial" w:eastAsia="Times New Roman" w:hAnsi="Arial" w:cs="B Nazanin" w:hint="cs"/>
          <w:b/>
          <w:bCs/>
          <w:rtl/>
          <w:lang w:bidi="ar-SA"/>
        </w:rPr>
        <w:t>در شكم ، ورم اندامها و اختلال هشياري در بيماران مبتلا به سيروز كبدي مشاهده مي شود . پيشرفت به سمت سيروز با علائم كاهش شمارش تمام ردههاي سلولي در آزمايش كامل خون ، كاهش ساخت آلبولين ، طولاني شدن زمان پروتروبين و افزايش بيليروبين همراه است .</w:t>
      </w:r>
    </w:p>
    <w:p w:rsidR="0015558C" w:rsidRPr="00F65CC4" w:rsidRDefault="008F5EC4" w:rsidP="00737007">
      <w:pPr>
        <w:spacing w:after="0" w:line="360" w:lineRule="auto"/>
        <w:jc w:val="both"/>
        <w:rPr>
          <w:rFonts w:ascii="Arial" w:eastAsia="Times New Roman" w:hAnsi="Arial" w:cs="B Nazanin"/>
          <w:b/>
          <w:bCs/>
          <w:color w:val="FF0000"/>
          <w:rtl/>
          <w:lang w:bidi="ar-SA"/>
        </w:rPr>
      </w:pPr>
      <w:r w:rsidRPr="00F65CC4">
        <w:rPr>
          <w:rFonts w:ascii="Arial" w:eastAsia="Times New Roman" w:hAnsi="Arial" w:cs="B Nazanin" w:hint="cs"/>
          <w:b/>
          <w:bCs/>
          <w:color w:val="FF0000"/>
          <w:rtl/>
          <w:lang w:bidi="ar-SA"/>
        </w:rPr>
        <w:t xml:space="preserve">تعریف ناقلین </w:t>
      </w:r>
      <w:proofErr w:type="spellStart"/>
      <w:r w:rsidRPr="00F65CC4">
        <w:rPr>
          <w:rFonts w:ascii="Century" w:eastAsia="Times New Roman" w:hAnsi="Century" w:cs="B Nazanin"/>
          <w:b/>
          <w:bCs/>
          <w:color w:val="FF0000"/>
          <w:lang w:bidi="ar-SA"/>
        </w:rPr>
        <w:t>HBsAg</w:t>
      </w:r>
      <w:proofErr w:type="spellEnd"/>
      <w:r w:rsidRPr="00F65CC4">
        <w:rPr>
          <w:rFonts w:ascii="Arial" w:eastAsia="Times New Roman" w:hAnsi="Arial" w:cs="B Nazanin" w:hint="cs"/>
          <w:b/>
          <w:bCs/>
          <w:color w:val="FF0000"/>
          <w:rtl/>
          <w:lang w:bidi="ar-SA"/>
        </w:rPr>
        <w:t xml:space="preserve"> غیر فعال</w:t>
      </w:r>
      <w:r w:rsidR="00F65CC4" w:rsidRPr="00F65CC4">
        <w:rPr>
          <w:rFonts w:ascii="Arial" w:eastAsia="Times New Roman" w:hAnsi="Arial" w:cs="B Nazanin" w:hint="cs"/>
          <w:b/>
          <w:bCs/>
          <w:color w:val="FF0000"/>
          <w:rtl/>
          <w:lang w:bidi="ar-SA"/>
        </w:rPr>
        <w:t>:</w:t>
      </w:r>
    </w:p>
    <w:p w:rsidR="00F65CC4" w:rsidRDefault="00F65CC4" w:rsidP="00737007">
      <w:pPr>
        <w:spacing w:after="0" w:line="360" w:lineRule="auto"/>
        <w:jc w:val="both"/>
        <w:rPr>
          <w:rFonts w:ascii="Arial" w:eastAsia="Times New Roman" w:hAnsi="Arial" w:cs="B Nazanin"/>
          <w:b/>
          <w:bCs/>
          <w:rtl/>
        </w:rPr>
      </w:pPr>
      <w:r>
        <w:rPr>
          <w:rFonts w:ascii="Arial" w:eastAsia="Times New Roman" w:hAnsi="Arial" w:cs="B Nazanin" w:hint="cs"/>
          <w:b/>
          <w:bCs/>
          <w:rtl/>
          <w:lang w:bidi="ar-SA"/>
        </w:rPr>
        <w:t xml:space="preserve">وجود عفونت پایدار </w:t>
      </w:r>
      <w:r>
        <w:rPr>
          <w:rFonts w:ascii="Arial" w:eastAsia="Times New Roman" w:hAnsi="Arial" w:cs="B Nazanin"/>
          <w:b/>
          <w:bCs/>
          <w:lang w:bidi="ar-SA"/>
        </w:rPr>
        <w:t>HBV</w:t>
      </w:r>
      <w:r>
        <w:rPr>
          <w:rFonts w:ascii="Arial" w:eastAsia="Times New Roman" w:hAnsi="Arial" w:cs="B Nazanin" w:hint="cs"/>
          <w:b/>
          <w:bCs/>
          <w:rtl/>
        </w:rPr>
        <w:t xml:space="preserve"> بدون ضایعه نکروز دهنده التهابی در کبد (در بیوپسی کبد، نکروز سلول های کبدی و ارتشاح سلولهای التهابی دیده نمی شود)</w:t>
      </w:r>
    </w:p>
    <w:p w:rsidR="00F65CC4" w:rsidRDefault="00F65CC4" w:rsidP="00737007">
      <w:pPr>
        <w:spacing w:after="0" w:line="360" w:lineRule="auto"/>
        <w:jc w:val="both"/>
        <w:rPr>
          <w:rFonts w:ascii="Arial" w:eastAsia="Times New Roman" w:hAnsi="Arial" w:cs="B Nazanin"/>
          <w:b/>
          <w:bCs/>
          <w:color w:val="FF0000"/>
          <w:rtl/>
        </w:rPr>
      </w:pPr>
      <w:r w:rsidRPr="00F65CC4">
        <w:rPr>
          <w:rFonts w:ascii="Arial" w:eastAsia="Times New Roman" w:hAnsi="Arial" w:cs="B Nazanin" w:hint="cs"/>
          <w:b/>
          <w:bCs/>
          <w:color w:val="FF0000"/>
          <w:rtl/>
        </w:rPr>
        <w:t xml:space="preserve">تعریف عود حاد هپاتیت </w:t>
      </w:r>
      <w:r w:rsidRPr="00F65CC4">
        <w:rPr>
          <w:rFonts w:ascii="Century" w:eastAsia="Times New Roman" w:hAnsi="Century" w:cs="B Nazanin"/>
          <w:b/>
          <w:bCs/>
          <w:color w:val="FF0000"/>
          <w:lang w:bidi="ar-SA"/>
        </w:rPr>
        <w:t>B</w:t>
      </w:r>
      <w:r>
        <w:rPr>
          <w:rFonts w:ascii="Arial" w:eastAsia="Times New Roman" w:hAnsi="Arial" w:cs="B Nazanin" w:hint="cs"/>
          <w:b/>
          <w:bCs/>
          <w:color w:val="FF0000"/>
          <w:rtl/>
        </w:rPr>
        <w:t>:</w:t>
      </w:r>
    </w:p>
    <w:p w:rsidR="00F65CC4" w:rsidRDefault="00F65CC4" w:rsidP="00737007">
      <w:pPr>
        <w:spacing w:after="0" w:line="360" w:lineRule="auto"/>
        <w:jc w:val="both"/>
        <w:rPr>
          <w:rFonts w:ascii="Arial" w:eastAsia="Times New Roman" w:hAnsi="Arial" w:cs="B Nazanin"/>
          <w:b/>
          <w:bCs/>
          <w:color w:val="000000" w:themeColor="text1"/>
          <w:rtl/>
        </w:rPr>
      </w:pPr>
      <w:r w:rsidRPr="00F65CC4">
        <w:rPr>
          <w:rFonts w:ascii="Arial" w:eastAsia="Times New Roman" w:hAnsi="Arial" w:cs="B Nazanin" w:hint="cs"/>
          <w:b/>
          <w:bCs/>
          <w:color w:val="000000" w:themeColor="text1"/>
          <w:rtl/>
        </w:rPr>
        <w:t>در بیمار مبتلا به هپاتیت مزمن غیر فعال به افزایش متناوب آنزیم های کبدی به بیش از 10 برابر سطح طبیعی یا دو برابر سطح پایه اطلاق می شود.</w:t>
      </w:r>
    </w:p>
    <w:p w:rsidR="00F65CC4" w:rsidRPr="00F65CC4" w:rsidRDefault="00F65CC4" w:rsidP="00737007">
      <w:pPr>
        <w:spacing w:after="0" w:line="360" w:lineRule="auto"/>
        <w:jc w:val="both"/>
        <w:rPr>
          <w:rFonts w:ascii="Arial" w:eastAsia="Times New Roman" w:hAnsi="Arial" w:cs="B Nazanin"/>
          <w:b/>
          <w:bCs/>
          <w:color w:val="000000" w:themeColor="text1"/>
          <w:rtl/>
        </w:rPr>
      </w:pPr>
      <w:r w:rsidRPr="00F65CC4">
        <w:rPr>
          <w:rFonts w:ascii="Arial" w:eastAsia="Times New Roman" w:hAnsi="Arial" w:cs="B Nazanin" w:hint="cs"/>
          <w:b/>
          <w:bCs/>
          <w:color w:val="FF0000"/>
          <w:rtl/>
        </w:rPr>
        <w:t xml:space="preserve">توجه: </w:t>
      </w:r>
      <w:r>
        <w:rPr>
          <w:rFonts w:ascii="Arial" w:eastAsia="Times New Roman" w:hAnsi="Arial" w:cs="B Nazanin" w:hint="cs"/>
          <w:b/>
          <w:bCs/>
          <w:color w:val="000000" w:themeColor="text1"/>
          <w:rtl/>
        </w:rPr>
        <w:t xml:space="preserve">ویروس هپاتیت </w:t>
      </w:r>
      <w:r>
        <w:rPr>
          <w:rFonts w:ascii="Arial" w:eastAsia="Times New Roman" w:hAnsi="Arial" w:cs="B Nazanin"/>
          <w:b/>
          <w:bCs/>
          <w:lang w:bidi="ar-SA"/>
        </w:rPr>
        <w:t>B</w:t>
      </w:r>
      <w:r>
        <w:rPr>
          <w:rFonts w:ascii="Arial" w:eastAsia="Times New Roman" w:hAnsi="Arial" w:cs="B Nazanin" w:hint="cs"/>
          <w:b/>
          <w:bCs/>
          <w:color w:val="000000" w:themeColor="text1"/>
          <w:rtl/>
        </w:rPr>
        <w:t xml:space="preserve"> به علت مقاومت بالا می تواند به مدت 10-7 روز بر روی سطوح باقی بماند و باعث انتقال بیماری شود.</w:t>
      </w:r>
    </w:p>
    <w:p w:rsidR="00E125FA" w:rsidRDefault="00737007" w:rsidP="00737007">
      <w:pPr>
        <w:spacing w:after="0" w:line="360" w:lineRule="auto"/>
        <w:jc w:val="both"/>
        <w:rPr>
          <w:rFonts w:ascii="Century" w:eastAsia="Times New Roman" w:hAnsi="Century" w:cs="B Nazanin"/>
          <w:b/>
          <w:bCs/>
          <w:rtl/>
          <w:lang w:bidi="ar-SA"/>
        </w:rPr>
      </w:pPr>
      <w:r w:rsidRPr="00737007">
        <w:rPr>
          <w:rFonts w:ascii="Arial" w:eastAsia="Times New Roman" w:hAnsi="Arial" w:cs="B Nazanin" w:hint="cs"/>
          <w:b/>
          <w:bCs/>
          <w:color w:val="FF0000"/>
          <w:rtl/>
          <w:lang w:bidi="ar-SA"/>
        </w:rPr>
        <w:t>تظاهرات خارج كبدي :</w:t>
      </w:r>
    </w:p>
    <w:p w:rsidR="00737007" w:rsidRPr="00737007" w:rsidRDefault="00737007" w:rsidP="00737007">
      <w:pPr>
        <w:spacing w:after="0" w:line="360" w:lineRule="auto"/>
        <w:jc w:val="both"/>
        <w:rPr>
          <w:rFonts w:ascii="Century" w:eastAsia="Times New Roman" w:hAnsi="Century" w:cs="B Nazanin"/>
          <w:b/>
          <w:bCs/>
          <w:rtl/>
          <w:lang w:bidi="ar-SA"/>
        </w:rPr>
      </w:pPr>
      <w:r w:rsidRPr="00737007">
        <w:rPr>
          <w:rFonts w:ascii="Century" w:eastAsia="Times New Roman" w:hAnsi="Century" w:cs="B Nazanin" w:hint="cs"/>
          <w:b/>
          <w:bCs/>
          <w:rtl/>
          <w:lang w:bidi="ar-SA"/>
        </w:rPr>
        <w:t xml:space="preserve"> در اثر واكنش هاي سيستم ايمني علائم خارج كبدي در مفاصل ، كليه ها ، پوست و .... اتفاق مي افتد . يكي از شايعترين اين درگيري</w:t>
      </w:r>
      <w:r w:rsidRPr="00737007">
        <w:rPr>
          <w:rFonts w:ascii="Century" w:eastAsia="Times New Roman" w:hAnsi="Century" w:cs="B Nazanin"/>
          <w:b/>
          <w:bCs/>
          <w:lang w:bidi="ar-SA"/>
        </w:rPr>
        <w:t xml:space="preserve"> </w:t>
      </w:r>
      <w:r w:rsidRPr="00737007">
        <w:rPr>
          <w:rFonts w:ascii="Century" w:eastAsia="Times New Roman" w:hAnsi="Century" w:cs="B Nazanin" w:hint="cs"/>
          <w:b/>
          <w:bCs/>
          <w:rtl/>
          <w:lang w:bidi="ar-SA"/>
        </w:rPr>
        <w:t>ها بيماري سرمي بصورت بثورات جلدي و تورم مفصل در مرحله پيش از بروز زردي در هپاتيت حاد است .</w:t>
      </w:r>
    </w:p>
    <w:p w:rsidR="00E125FA" w:rsidRDefault="00737007" w:rsidP="00737007">
      <w:pPr>
        <w:spacing w:after="0" w:line="360" w:lineRule="auto"/>
        <w:jc w:val="both"/>
        <w:rPr>
          <w:rFonts w:ascii="Arial" w:eastAsia="Times New Roman" w:hAnsi="Arial" w:cs="B Nazanin"/>
          <w:b/>
          <w:bCs/>
          <w:rtl/>
          <w:lang w:bidi="ar-SA"/>
        </w:rPr>
      </w:pPr>
      <w:r w:rsidRPr="00737007">
        <w:rPr>
          <w:rFonts w:ascii="Arial" w:eastAsia="Times New Roman" w:hAnsi="Arial" w:cs="B Nazanin" w:hint="cs"/>
          <w:b/>
          <w:bCs/>
          <w:color w:val="FF0000"/>
          <w:rtl/>
          <w:lang w:bidi="ar-SA"/>
        </w:rPr>
        <w:t>تشخيص سرولوژيك :</w:t>
      </w:r>
    </w:p>
    <w:p w:rsidR="00EE6DF8" w:rsidRDefault="00737007" w:rsidP="00737007">
      <w:pPr>
        <w:spacing w:after="0" w:line="360" w:lineRule="auto"/>
        <w:jc w:val="both"/>
        <w:rPr>
          <w:rFonts w:ascii="Century" w:eastAsia="Times New Roman" w:hAnsi="Century" w:cs="B Nazanin"/>
          <w:b/>
          <w:bCs/>
          <w:rtl/>
          <w:lang w:bidi="ar-SA"/>
        </w:rPr>
      </w:pPr>
      <w:r w:rsidRPr="00737007">
        <w:rPr>
          <w:rFonts w:ascii="Arial" w:eastAsia="Times New Roman" w:hAnsi="Arial" w:cs="B Nazanin" w:hint="cs"/>
          <w:b/>
          <w:bCs/>
          <w:rtl/>
          <w:lang w:bidi="ar-SA"/>
        </w:rPr>
        <w:t xml:space="preserve"> آلودگي به ويروس هپاتيت </w:t>
      </w:r>
      <w:r w:rsidRPr="00737007">
        <w:rPr>
          <w:rFonts w:ascii="Century" w:eastAsia="Times New Roman" w:hAnsi="Century" w:cs="B Nazanin"/>
          <w:b/>
          <w:bCs/>
          <w:lang w:bidi="ar-SA"/>
        </w:rPr>
        <w:t>B</w:t>
      </w:r>
      <w:r w:rsidRPr="00737007">
        <w:rPr>
          <w:rFonts w:ascii="Century" w:eastAsia="Times New Roman" w:hAnsi="Century" w:cs="B Nazanin" w:hint="cs"/>
          <w:b/>
          <w:bCs/>
          <w:rtl/>
          <w:lang w:bidi="ar-SA"/>
        </w:rPr>
        <w:t xml:space="preserve"> با ظهور </w:t>
      </w:r>
      <w:proofErr w:type="spellStart"/>
      <w:r w:rsidRPr="00737007">
        <w:rPr>
          <w:rFonts w:ascii="Century" w:eastAsia="Times New Roman" w:hAnsi="Century" w:cs="B Nazanin"/>
          <w:b/>
          <w:bCs/>
          <w:lang w:bidi="ar-SA"/>
        </w:rPr>
        <w:t>HBsAg</w:t>
      </w:r>
      <w:proofErr w:type="spellEnd"/>
      <w:r w:rsidRPr="00737007">
        <w:rPr>
          <w:rFonts w:ascii="Century" w:eastAsia="Times New Roman" w:hAnsi="Century" w:cs="B Nazanin" w:hint="cs"/>
          <w:b/>
          <w:bCs/>
          <w:rtl/>
          <w:lang w:bidi="ar-SA"/>
        </w:rPr>
        <w:t xml:space="preserve"> مشخص مي شود براي تشخيص هپاتيت حاد </w:t>
      </w:r>
      <w:r w:rsidRPr="00737007">
        <w:rPr>
          <w:rFonts w:ascii="Century" w:eastAsia="Times New Roman" w:hAnsi="Century" w:cs="B Nazanin"/>
          <w:b/>
          <w:bCs/>
          <w:lang w:bidi="ar-SA"/>
        </w:rPr>
        <w:t>B</w:t>
      </w:r>
      <w:r w:rsidRPr="00737007">
        <w:rPr>
          <w:rFonts w:ascii="Century" w:eastAsia="Times New Roman" w:hAnsi="Century" w:cs="B Nazanin" w:hint="cs"/>
          <w:b/>
          <w:bCs/>
          <w:rtl/>
          <w:lang w:bidi="ar-SA"/>
        </w:rPr>
        <w:t xml:space="preserve"> وجود علائم باليني و افزايش ترانس آمينازها بعلاوه وجود </w:t>
      </w:r>
      <w:r w:rsidRPr="00737007">
        <w:rPr>
          <w:rFonts w:ascii="Century" w:eastAsia="Times New Roman" w:hAnsi="Century" w:cs="B Nazanin"/>
          <w:b/>
          <w:bCs/>
          <w:lang w:bidi="ar-SA"/>
        </w:rPr>
        <w:t xml:space="preserve">Anti </w:t>
      </w:r>
      <w:proofErr w:type="spellStart"/>
      <w:r w:rsidRPr="00737007">
        <w:rPr>
          <w:rFonts w:ascii="Century" w:eastAsia="Times New Roman" w:hAnsi="Century" w:cs="B Nazanin"/>
          <w:b/>
          <w:bCs/>
          <w:lang w:bidi="ar-SA"/>
        </w:rPr>
        <w:t>HBcIgM</w:t>
      </w:r>
      <w:proofErr w:type="spellEnd"/>
      <w:r w:rsidRPr="00737007">
        <w:rPr>
          <w:rFonts w:ascii="Century" w:eastAsia="Times New Roman" w:hAnsi="Century" w:cs="B Nazanin" w:hint="cs"/>
          <w:b/>
          <w:bCs/>
          <w:rtl/>
          <w:lang w:bidi="ar-SA"/>
        </w:rPr>
        <w:t xml:space="preserve"> لازم است در مرحله</w:t>
      </w:r>
      <w:r w:rsidRPr="00737007">
        <w:rPr>
          <w:rFonts w:ascii="Century" w:eastAsia="Times New Roman" w:hAnsi="Century" w:cs="B Nazanin"/>
          <w:b/>
          <w:bCs/>
          <w:lang w:bidi="ar-SA"/>
        </w:rPr>
        <w:t xml:space="preserve">Window </w:t>
      </w:r>
      <w:r w:rsidRPr="00737007">
        <w:rPr>
          <w:rFonts w:ascii="Century" w:eastAsia="Times New Roman" w:hAnsi="Century" w:cs="B Nazanin" w:hint="cs"/>
          <w:b/>
          <w:bCs/>
          <w:rtl/>
          <w:lang w:bidi="ar-SA"/>
        </w:rPr>
        <w:t xml:space="preserve"> كه </w:t>
      </w:r>
      <w:r w:rsidRPr="00737007">
        <w:rPr>
          <w:rFonts w:ascii="Century" w:eastAsia="Times New Roman" w:hAnsi="Century" w:cs="B Nazanin"/>
          <w:b/>
          <w:bCs/>
          <w:lang w:bidi="ar-SA"/>
        </w:rPr>
        <w:t xml:space="preserve"> </w:t>
      </w:r>
      <w:proofErr w:type="spellStart"/>
      <w:r w:rsidRPr="00737007">
        <w:rPr>
          <w:rFonts w:ascii="Century" w:eastAsia="Times New Roman" w:hAnsi="Century" w:cs="B Nazanin"/>
          <w:b/>
          <w:bCs/>
          <w:lang w:bidi="ar-SA"/>
        </w:rPr>
        <w:t>HBcAb</w:t>
      </w:r>
      <w:proofErr w:type="spellEnd"/>
      <w:r w:rsidRPr="00737007">
        <w:rPr>
          <w:rFonts w:ascii="Century" w:eastAsia="Times New Roman" w:hAnsi="Century" w:cs="B Nazanin" w:hint="cs"/>
          <w:b/>
          <w:bCs/>
          <w:rtl/>
          <w:lang w:bidi="ar-SA"/>
        </w:rPr>
        <w:t xml:space="preserve">منفي شده و </w:t>
      </w:r>
      <w:r w:rsidRPr="00737007">
        <w:rPr>
          <w:rFonts w:ascii="Century" w:eastAsia="Times New Roman" w:hAnsi="Century" w:cs="B Nazanin"/>
          <w:b/>
          <w:bCs/>
          <w:lang w:bidi="ar-SA"/>
        </w:rPr>
        <w:t xml:space="preserve"> </w:t>
      </w:r>
      <w:proofErr w:type="spellStart"/>
      <w:r w:rsidRPr="00737007">
        <w:rPr>
          <w:rFonts w:ascii="Century" w:eastAsia="Times New Roman" w:hAnsi="Century" w:cs="B Nazanin"/>
          <w:b/>
          <w:bCs/>
          <w:lang w:bidi="ar-SA"/>
        </w:rPr>
        <w:t>HBsAb</w:t>
      </w:r>
      <w:proofErr w:type="spellEnd"/>
      <w:r w:rsidRPr="00737007">
        <w:rPr>
          <w:rFonts w:ascii="Century" w:eastAsia="Times New Roman" w:hAnsi="Century" w:cs="B Nazanin" w:hint="cs"/>
          <w:b/>
          <w:bCs/>
          <w:rtl/>
          <w:lang w:bidi="ar-SA"/>
        </w:rPr>
        <w:t xml:space="preserve">هنوز به سطح قابل اندازه گيري نرسيده است ، </w:t>
      </w:r>
      <w:r w:rsidRPr="00737007">
        <w:rPr>
          <w:rFonts w:ascii="Century" w:eastAsia="Times New Roman" w:hAnsi="Century" w:cs="B Nazanin"/>
          <w:b/>
          <w:bCs/>
          <w:lang w:bidi="ar-SA"/>
        </w:rPr>
        <w:t xml:space="preserve"> </w:t>
      </w:r>
      <w:r w:rsidRPr="00737007">
        <w:rPr>
          <w:rFonts w:ascii="Century" w:eastAsia="Times New Roman" w:hAnsi="Century" w:cs="B Nazanin" w:hint="cs"/>
          <w:b/>
          <w:bCs/>
          <w:rtl/>
          <w:lang w:bidi="ar-SA"/>
        </w:rPr>
        <w:t xml:space="preserve">اندازه گيري </w:t>
      </w:r>
      <w:r w:rsidRPr="00737007">
        <w:rPr>
          <w:rFonts w:ascii="Century" w:eastAsia="Times New Roman" w:hAnsi="Century" w:cs="B Nazanin"/>
          <w:b/>
          <w:bCs/>
          <w:lang w:bidi="ar-SA"/>
        </w:rPr>
        <w:t xml:space="preserve">Anti </w:t>
      </w:r>
      <w:proofErr w:type="spellStart"/>
      <w:r w:rsidRPr="00737007">
        <w:rPr>
          <w:rFonts w:ascii="Century" w:eastAsia="Times New Roman" w:hAnsi="Century" w:cs="B Nazanin"/>
          <w:b/>
          <w:bCs/>
          <w:lang w:bidi="ar-SA"/>
        </w:rPr>
        <w:t>HBcIgM</w:t>
      </w:r>
      <w:proofErr w:type="spellEnd"/>
      <w:r w:rsidRPr="00737007">
        <w:rPr>
          <w:rFonts w:ascii="Century" w:eastAsia="Times New Roman" w:hAnsi="Century" w:cs="B Nazanin" w:hint="cs"/>
          <w:b/>
          <w:bCs/>
          <w:rtl/>
          <w:lang w:bidi="ar-SA"/>
        </w:rPr>
        <w:t xml:space="preserve"> كمك كننده مي باشد . </w:t>
      </w:r>
    </w:p>
    <w:p w:rsidR="00EE6DF8" w:rsidRDefault="00737007" w:rsidP="00737007">
      <w:pPr>
        <w:spacing w:after="0" w:line="360" w:lineRule="auto"/>
        <w:jc w:val="both"/>
        <w:rPr>
          <w:rFonts w:ascii="Century" w:eastAsia="Times New Roman" w:hAnsi="Century" w:cs="B Nazanin"/>
          <w:b/>
          <w:bCs/>
          <w:rtl/>
          <w:lang w:bidi="ar-SA"/>
        </w:rPr>
      </w:pPr>
      <w:r w:rsidRPr="00737007">
        <w:rPr>
          <w:rFonts w:ascii="Century" w:eastAsia="Times New Roman" w:hAnsi="Century" w:cs="B Nazanin" w:hint="cs"/>
          <w:b/>
          <w:bCs/>
          <w:rtl/>
          <w:lang w:bidi="ar-SA"/>
        </w:rPr>
        <w:t xml:space="preserve"> ظهور </w:t>
      </w:r>
      <w:r w:rsidRPr="00737007">
        <w:rPr>
          <w:rFonts w:ascii="Century" w:eastAsia="Times New Roman" w:hAnsi="Century" w:cs="B Nazanin"/>
          <w:b/>
          <w:bCs/>
          <w:lang w:bidi="ar-SA"/>
        </w:rPr>
        <w:t xml:space="preserve"> </w:t>
      </w:r>
      <w:proofErr w:type="spellStart"/>
      <w:r w:rsidRPr="00737007">
        <w:rPr>
          <w:rFonts w:ascii="Century" w:eastAsia="Times New Roman" w:hAnsi="Century" w:cs="B Nazanin"/>
          <w:b/>
          <w:bCs/>
          <w:lang w:bidi="ar-SA"/>
        </w:rPr>
        <w:t>HBsAb</w:t>
      </w:r>
      <w:proofErr w:type="spellEnd"/>
      <w:r w:rsidRPr="00737007">
        <w:rPr>
          <w:rFonts w:ascii="Century" w:eastAsia="Times New Roman" w:hAnsi="Century" w:cs="B Nazanin" w:hint="cs"/>
          <w:b/>
          <w:bCs/>
          <w:rtl/>
          <w:lang w:bidi="ar-SA"/>
        </w:rPr>
        <w:t xml:space="preserve">نشانه ايمني به ويروس هپاتيت خواهد بود كه ممكن است بطور طبيعي يا در اثر تزريق واكسن اتفاق افتاده باشد در افراديكه </w:t>
      </w:r>
      <w:r w:rsidRPr="00737007">
        <w:rPr>
          <w:rFonts w:ascii="Century" w:eastAsia="Times New Roman" w:hAnsi="Century" w:cs="B Nazanin"/>
          <w:b/>
          <w:bCs/>
          <w:lang w:bidi="ar-SA"/>
        </w:rPr>
        <w:t xml:space="preserve"> </w:t>
      </w:r>
      <w:proofErr w:type="spellStart"/>
      <w:r w:rsidRPr="00737007">
        <w:rPr>
          <w:rFonts w:ascii="Century" w:eastAsia="Times New Roman" w:hAnsi="Century" w:cs="B Nazanin"/>
          <w:b/>
          <w:bCs/>
          <w:lang w:bidi="ar-SA"/>
        </w:rPr>
        <w:t>HBsAb</w:t>
      </w:r>
      <w:proofErr w:type="spellEnd"/>
      <w:r w:rsidRPr="00737007">
        <w:rPr>
          <w:rFonts w:ascii="Century" w:eastAsia="Times New Roman" w:hAnsi="Century" w:cs="B Nazanin" w:hint="cs"/>
          <w:b/>
          <w:bCs/>
          <w:rtl/>
          <w:lang w:bidi="ar-SA"/>
        </w:rPr>
        <w:t xml:space="preserve">به همراه </w:t>
      </w:r>
      <w:r w:rsidRPr="00737007">
        <w:rPr>
          <w:rFonts w:ascii="Century" w:eastAsia="Times New Roman" w:hAnsi="Century" w:cs="B Nazanin"/>
          <w:b/>
          <w:bCs/>
          <w:lang w:bidi="ar-SA"/>
        </w:rPr>
        <w:t xml:space="preserve"> </w:t>
      </w:r>
      <w:proofErr w:type="spellStart"/>
      <w:r w:rsidRPr="00737007">
        <w:rPr>
          <w:rFonts w:ascii="Century" w:eastAsia="Times New Roman" w:hAnsi="Century" w:cs="B Nazanin"/>
          <w:b/>
          <w:bCs/>
          <w:lang w:bidi="ar-SA"/>
        </w:rPr>
        <w:t>HBcAb</w:t>
      </w:r>
      <w:proofErr w:type="spellEnd"/>
      <w:r w:rsidRPr="00737007">
        <w:rPr>
          <w:rFonts w:ascii="Century" w:eastAsia="Times New Roman" w:hAnsi="Century" w:cs="B Nazanin" w:hint="cs"/>
          <w:b/>
          <w:bCs/>
          <w:rtl/>
          <w:lang w:bidi="ar-SA"/>
        </w:rPr>
        <w:t xml:space="preserve">وجود دارد تماس با ويروس در گذشته اتفاق افتاده و مصونيت طبيعي ايجاد شده است . </w:t>
      </w:r>
      <w:r w:rsidRPr="00737007">
        <w:rPr>
          <w:rFonts w:ascii="Century" w:eastAsia="Times New Roman" w:hAnsi="Century" w:cs="B Nazanin"/>
          <w:b/>
          <w:bCs/>
          <w:lang w:bidi="ar-SA"/>
        </w:rPr>
        <w:t xml:space="preserve"> </w:t>
      </w:r>
      <w:proofErr w:type="spellStart"/>
      <w:r w:rsidRPr="00737007">
        <w:rPr>
          <w:rFonts w:ascii="Century" w:eastAsia="Times New Roman" w:hAnsi="Century" w:cs="B Nazanin"/>
          <w:b/>
          <w:bCs/>
          <w:lang w:bidi="ar-SA"/>
        </w:rPr>
        <w:t>HBeAg</w:t>
      </w:r>
      <w:proofErr w:type="spellEnd"/>
      <w:r w:rsidRPr="00737007">
        <w:rPr>
          <w:rFonts w:ascii="Century" w:eastAsia="Times New Roman" w:hAnsi="Century" w:cs="B Nazanin" w:hint="cs"/>
          <w:b/>
          <w:bCs/>
          <w:rtl/>
          <w:lang w:bidi="ar-SA"/>
        </w:rPr>
        <w:t xml:space="preserve"> نشانه فعاليت ويروس و آلودگي زايي بالاست ولي در صورت منفي شدن </w:t>
      </w:r>
      <w:proofErr w:type="spellStart"/>
      <w:r w:rsidRPr="00737007">
        <w:rPr>
          <w:rFonts w:ascii="Century" w:eastAsia="Times New Roman" w:hAnsi="Century" w:cs="B Nazanin"/>
          <w:b/>
          <w:bCs/>
          <w:lang w:bidi="ar-SA"/>
        </w:rPr>
        <w:t>HBeAg</w:t>
      </w:r>
      <w:proofErr w:type="spellEnd"/>
      <w:r w:rsidRPr="00737007">
        <w:rPr>
          <w:rFonts w:ascii="Century" w:eastAsia="Times New Roman" w:hAnsi="Century" w:cs="B Nazanin" w:hint="cs"/>
          <w:b/>
          <w:bCs/>
          <w:rtl/>
          <w:lang w:bidi="ar-SA"/>
        </w:rPr>
        <w:t xml:space="preserve"> هنوز هم احتمال انتقال وجود </w:t>
      </w:r>
      <w:proofErr w:type="gramStart"/>
      <w:r w:rsidRPr="00737007">
        <w:rPr>
          <w:rFonts w:ascii="Century" w:eastAsia="Times New Roman" w:hAnsi="Century" w:cs="B Nazanin" w:hint="cs"/>
          <w:b/>
          <w:bCs/>
          <w:rtl/>
          <w:lang w:bidi="ar-SA"/>
        </w:rPr>
        <w:t>دارد .</w:t>
      </w:r>
      <w:proofErr w:type="gramEnd"/>
      <w:r w:rsidRPr="00737007">
        <w:rPr>
          <w:rFonts w:ascii="Century" w:eastAsia="Times New Roman" w:hAnsi="Century" w:cs="B Nazanin" w:hint="cs"/>
          <w:b/>
          <w:bCs/>
          <w:rtl/>
          <w:lang w:bidi="ar-SA"/>
        </w:rPr>
        <w:t xml:space="preserve"> </w:t>
      </w:r>
      <w:r w:rsidRPr="00737007">
        <w:rPr>
          <w:rFonts w:ascii="Century" w:eastAsia="Times New Roman" w:hAnsi="Century" w:cs="B Nazanin"/>
          <w:b/>
          <w:bCs/>
          <w:lang w:bidi="ar-SA"/>
        </w:rPr>
        <w:t xml:space="preserve"> </w:t>
      </w:r>
      <w:r w:rsidRPr="00737007">
        <w:rPr>
          <w:rFonts w:ascii="Century" w:eastAsia="Times New Roman" w:hAnsi="Century" w:cs="B Nazanin" w:hint="cs"/>
          <w:b/>
          <w:bCs/>
          <w:rtl/>
          <w:lang w:bidi="ar-SA"/>
        </w:rPr>
        <w:t xml:space="preserve"> </w:t>
      </w:r>
      <w:r w:rsidRPr="00737007">
        <w:rPr>
          <w:rFonts w:ascii="Century" w:eastAsia="Times New Roman" w:hAnsi="Century" w:cs="B Nazanin" w:hint="cs"/>
          <w:b/>
          <w:bCs/>
          <w:rtl/>
          <w:lang w:bidi="ar-SA"/>
        </w:rPr>
        <w:lastRenderedPageBreak/>
        <w:t xml:space="preserve">براي تشخيص هپاتيت مزمن </w:t>
      </w:r>
      <w:r w:rsidRPr="00737007">
        <w:rPr>
          <w:rFonts w:ascii="Century" w:eastAsia="Times New Roman" w:hAnsi="Century" w:cs="B Nazanin"/>
          <w:b/>
          <w:bCs/>
          <w:lang w:bidi="ar-SA"/>
        </w:rPr>
        <w:t>B</w:t>
      </w:r>
      <w:r w:rsidRPr="00737007">
        <w:rPr>
          <w:rFonts w:ascii="Century" w:eastAsia="Times New Roman" w:hAnsi="Century" w:cs="B Nazanin" w:hint="cs"/>
          <w:b/>
          <w:bCs/>
          <w:rtl/>
          <w:lang w:bidi="ar-SA"/>
        </w:rPr>
        <w:t xml:space="preserve"> بايد </w:t>
      </w:r>
      <w:proofErr w:type="spellStart"/>
      <w:r w:rsidRPr="00737007">
        <w:rPr>
          <w:rFonts w:ascii="Century" w:eastAsia="Times New Roman" w:hAnsi="Century" w:cs="B Nazanin"/>
          <w:b/>
          <w:bCs/>
          <w:lang w:bidi="ar-SA"/>
        </w:rPr>
        <w:t>HBsAg</w:t>
      </w:r>
      <w:proofErr w:type="spellEnd"/>
      <w:r w:rsidRPr="00737007">
        <w:rPr>
          <w:rFonts w:ascii="Century" w:eastAsia="Times New Roman" w:hAnsi="Century" w:cs="B Nazanin" w:hint="cs"/>
          <w:b/>
          <w:bCs/>
          <w:rtl/>
          <w:lang w:bidi="ar-SA"/>
        </w:rPr>
        <w:t xml:space="preserve"> بمدت 6 ماه در خون وجود داشته باشد . براي تعيين ميزان تكثير و فعاليت ويروس بايداز تستهاي </w:t>
      </w:r>
      <w:r w:rsidRPr="00737007">
        <w:rPr>
          <w:rFonts w:ascii="Century" w:eastAsia="Times New Roman" w:hAnsi="Century" w:cs="B Nazanin"/>
          <w:b/>
          <w:bCs/>
          <w:lang w:bidi="ar-SA"/>
        </w:rPr>
        <w:t xml:space="preserve">HBV DNA </w:t>
      </w:r>
      <w:proofErr w:type="spellStart"/>
      <w:r w:rsidRPr="00737007">
        <w:rPr>
          <w:rFonts w:ascii="Century" w:eastAsia="Times New Roman" w:hAnsi="Century" w:cs="B Nazanin"/>
          <w:b/>
          <w:bCs/>
          <w:lang w:bidi="ar-SA"/>
        </w:rPr>
        <w:t>HBeAg</w:t>
      </w:r>
      <w:proofErr w:type="spellEnd"/>
      <w:r w:rsidRPr="00737007">
        <w:rPr>
          <w:rFonts w:ascii="Century" w:eastAsia="Times New Roman" w:hAnsi="Century" w:cs="B Nazanin"/>
          <w:b/>
          <w:bCs/>
          <w:lang w:bidi="ar-SA"/>
        </w:rPr>
        <w:t xml:space="preserve"> </w:t>
      </w:r>
      <w:r w:rsidRPr="00737007">
        <w:rPr>
          <w:rFonts w:ascii="Century" w:eastAsia="Times New Roman" w:hAnsi="Century" w:cs="B Nazanin" w:hint="cs"/>
          <w:b/>
          <w:bCs/>
          <w:rtl/>
          <w:lang w:bidi="ar-SA"/>
        </w:rPr>
        <w:t xml:space="preserve"> استفاده كرد .  در كسانيكه</w:t>
      </w:r>
      <w:proofErr w:type="spellStart"/>
      <w:r w:rsidRPr="00737007">
        <w:rPr>
          <w:rFonts w:ascii="Century" w:eastAsia="Times New Roman" w:hAnsi="Century" w:cs="B Nazanin"/>
          <w:b/>
          <w:bCs/>
          <w:lang w:bidi="ar-SA"/>
        </w:rPr>
        <w:t>HBeAg</w:t>
      </w:r>
      <w:proofErr w:type="spellEnd"/>
      <w:r w:rsidRPr="00737007">
        <w:rPr>
          <w:rFonts w:ascii="Century" w:eastAsia="Times New Roman" w:hAnsi="Century" w:cs="B Nazanin" w:hint="cs"/>
          <w:b/>
          <w:bCs/>
          <w:rtl/>
          <w:lang w:bidi="ar-SA"/>
        </w:rPr>
        <w:t xml:space="preserve"> منفي و آنزيمهاي كبدي طبيعي دارند تست اضافي ديگري لازم نيست در غير اين صورت بيمار بايد به مراكز تخصصي ارجاع داده شود . </w:t>
      </w:r>
    </w:p>
    <w:p w:rsidR="00737007" w:rsidRPr="00737007" w:rsidRDefault="00737007" w:rsidP="00737007">
      <w:pPr>
        <w:spacing w:after="0" w:line="360" w:lineRule="auto"/>
        <w:jc w:val="both"/>
        <w:rPr>
          <w:rFonts w:ascii="Century" w:eastAsia="Times New Roman" w:hAnsi="Century" w:cs="B Nazanin"/>
          <w:b/>
          <w:bCs/>
          <w:rtl/>
        </w:rPr>
      </w:pPr>
      <w:r w:rsidRPr="00737007">
        <w:rPr>
          <w:rFonts w:ascii="Century" w:eastAsia="Times New Roman" w:hAnsi="Century" w:cs="B Nazanin" w:hint="cs"/>
          <w:b/>
          <w:bCs/>
          <w:rtl/>
          <w:lang w:bidi="ar-SA"/>
        </w:rPr>
        <w:t xml:space="preserve">در مورد </w:t>
      </w:r>
      <w:r w:rsidRPr="00737007">
        <w:rPr>
          <w:rFonts w:ascii="Century" w:eastAsia="Times New Roman" w:hAnsi="Century" w:cs="B Nazanin"/>
          <w:b/>
          <w:bCs/>
          <w:lang w:bidi="ar-SA"/>
        </w:rPr>
        <w:t>HCV</w:t>
      </w:r>
      <w:r w:rsidRPr="00737007">
        <w:rPr>
          <w:rFonts w:ascii="Century" w:eastAsia="Times New Roman" w:hAnsi="Century" w:cs="B Nazanin" w:hint="cs"/>
          <w:b/>
          <w:bCs/>
          <w:rtl/>
          <w:lang w:bidi="ar-SA"/>
        </w:rPr>
        <w:t xml:space="preserve"> ارزانترين و در دسترس ترين آزمايش كه بطور اوليه براي بيمار انجام مي شود سنجش</w:t>
      </w:r>
      <w:r w:rsidRPr="00737007">
        <w:rPr>
          <w:rFonts w:ascii="Century" w:eastAsia="Times New Roman" w:hAnsi="Century" w:cs="B Nazanin"/>
          <w:b/>
          <w:bCs/>
          <w:lang w:bidi="ar-SA"/>
        </w:rPr>
        <w:t>HCV-</w:t>
      </w:r>
      <w:proofErr w:type="spellStart"/>
      <w:r w:rsidRPr="00737007">
        <w:rPr>
          <w:rFonts w:ascii="Century" w:eastAsia="Times New Roman" w:hAnsi="Century" w:cs="B Nazanin"/>
          <w:b/>
          <w:bCs/>
          <w:lang w:bidi="ar-SA"/>
        </w:rPr>
        <w:t>Ab</w:t>
      </w:r>
      <w:proofErr w:type="spellEnd"/>
      <w:r w:rsidRPr="00737007">
        <w:rPr>
          <w:rFonts w:ascii="Century" w:eastAsia="Times New Roman" w:hAnsi="Century" w:cs="B Nazanin" w:hint="cs"/>
          <w:b/>
          <w:bCs/>
          <w:rtl/>
          <w:lang w:bidi="ar-SA"/>
        </w:rPr>
        <w:t xml:space="preserve">  به روش اليزا است . يكي از انواع حساس اليزا در حال حاضر </w:t>
      </w:r>
      <w:r w:rsidRPr="00737007">
        <w:rPr>
          <w:rFonts w:ascii="Century" w:eastAsia="Times New Roman" w:hAnsi="Century" w:cs="B Nazanin"/>
          <w:b/>
          <w:bCs/>
          <w:lang w:bidi="ar-SA"/>
        </w:rPr>
        <w:t xml:space="preserve">ELT-2 </w:t>
      </w:r>
      <w:r w:rsidRPr="00737007">
        <w:rPr>
          <w:rFonts w:ascii="Century" w:eastAsia="Times New Roman" w:hAnsi="Century" w:cs="B Nazanin" w:hint="cs"/>
          <w:b/>
          <w:bCs/>
          <w:rtl/>
          <w:lang w:bidi="ar-SA"/>
        </w:rPr>
        <w:t xml:space="preserve">  مي باشد كه ميزان حساسيت آن در گروه هاي در معرض خطر نظير معتادين تزريقي  95- 90% است ولي در افراد بدون زمينه خطر ميزان مثبت كاذب بسيار زياد است و ممكن است حساسيت به 60-50% برسد . لذا تست مثبت اليزا در افراد بدون زمينه بايد با </w:t>
      </w:r>
      <w:r w:rsidRPr="00737007">
        <w:rPr>
          <w:rFonts w:ascii="Century" w:eastAsia="Times New Roman" w:hAnsi="Century" w:cs="B Nazanin"/>
          <w:b/>
          <w:bCs/>
          <w:lang w:bidi="ar-SA"/>
        </w:rPr>
        <w:t xml:space="preserve">Recombinant </w:t>
      </w:r>
      <w:proofErr w:type="spellStart"/>
      <w:r w:rsidRPr="00737007">
        <w:rPr>
          <w:rFonts w:ascii="Century" w:eastAsia="Times New Roman" w:hAnsi="Century" w:cs="B Nazanin"/>
          <w:b/>
          <w:bCs/>
          <w:lang w:bidi="ar-SA"/>
        </w:rPr>
        <w:t>Immunoblot</w:t>
      </w:r>
      <w:proofErr w:type="spellEnd"/>
      <w:r w:rsidRPr="00737007">
        <w:rPr>
          <w:rFonts w:ascii="Century" w:eastAsia="Times New Roman" w:hAnsi="Century" w:cs="B Nazanin"/>
          <w:b/>
          <w:bCs/>
          <w:lang w:bidi="ar-SA"/>
        </w:rPr>
        <w:t xml:space="preserve">   (RIBA)</w:t>
      </w:r>
      <w:r w:rsidRPr="00737007">
        <w:rPr>
          <w:rFonts w:ascii="Century" w:eastAsia="Times New Roman" w:hAnsi="Century" w:cs="B Nazanin" w:hint="cs"/>
          <w:b/>
          <w:bCs/>
          <w:rtl/>
          <w:lang w:bidi="ar-SA"/>
        </w:rPr>
        <w:t xml:space="preserve">  تكميل شود . بايد دقت داشت كه در فازحاد عفونت</w:t>
      </w:r>
      <w:r w:rsidRPr="00737007">
        <w:rPr>
          <w:rFonts w:ascii="Century" w:eastAsia="Times New Roman" w:hAnsi="Century" w:cs="B Nazanin"/>
          <w:b/>
          <w:bCs/>
          <w:lang w:bidi="ar-SA"/>
        </w:rPr>
        <w:t>HCV</w:t>
      </w:r>
      <w:r w:rsidRPr="00737007">
        <w:rPr>
          <w:rFonts w:ascii="Century" w:eastAsia="Times New Roman" w:hAnsi="Century" w:cs="B Nazanin" w:hint="cs"/>
          <w:b/>
          <w:bCs/>
          <w:rtl/>
          <w:lang w:bidi="ar-SA"/>
        </w:rPr>
        <w:t xml:space="preserve"> سطح آنتي باديها هنوز به حد قابل اندازه گيري نرسيده لذا</w:t>
      </w:r>
      <w:r w:rsidRPr="00737007">
        <w:rPr>
          <w:rFonts w:ascii="Century" w:eastAsia="Times New Roman" w:hAnsi="Century" w:cs="B Nazanin"/>
          <w:b/>
          <w:bCs/>
          <w:lang w:bidi="ar-SA"/>
        </w:rPr>
        <w:t xml:space="preserve">Elisa </w:t>
      </w:r>
      <w:r w:rsidRPr="00737007">
        <w:rPr>
          <w:rFonts w:ascii="Century" w:eastAsia="Times New Roman" w:hAnsi="Century" w:cs="B Nazanin" w:hint="cs"/>
          <w:b/>
          <w:bCs/>
          <w:rtl/>
          <w:lang w:bidi="ar-SA"/>
        </w:rPr>
        <w:t xml:space="preserve"> ويا</w:t>
      </w:r>
      <w:r w:rsidRPr="00737007">
        <w:rPr>
          <w:rFonts w:ascii="Century" w:eastAsia="Times New Roman" w:hAnsi="Century" w:cs="B Nazanin"/>
          <w:b/>
          <w:bCs/>
          <w:lang w:bidi="ar-SA"/>
        </w:rPr>
        <w:t xml:space="preserve"> RIBA</w:t>
      </w:r>
      <w:r w:rsidRPr="00737007">
        <w:rPr>
          <w:rFonts w:ascii="Century" w:eastAsia="Times New Roman" w:hAnsi="Century" w:cs="B Nazanin" w:hint="cs"/>
          <w:b/>
          <w:bCs/>
          <w:rtl/>
          <w:lang w:bidi="ar-SA"/>
        </w:rPr>
        <w:t xml:space="preserve"> منفي در اين دوره رد كننده عفونت نيست و در افرادي كه احتمال قوي آلودگي وجود دارد تست بايد تكرار شود .</w:t>
      </w:r>
    </w:p>
    <w:p w:rsidR="00737007" w:rsidRPr="00F26C94" w:rsidRDefault="00F26C94" w:rsidP="00F041CC">
      <w:pPr>
        <w:autoSpaceDE w:val="0"/>
        <w:autoSpaceDN w:val="0"/>
        <w:adjustRightInd w:val="0"/>
        <w:spacing w:after="0" w:line="360" w:lineRule="auto"/>
        <w:rPr>
          <w:rFonts w:cs="B Nazanin"/>
          <w:b/>
          <w:bCs/>
          <w:color w:val="FF0000"/>
          <w:rtl/>
        </w:rPr>
      </w:pPr>
      <w:r w:rsidRPr="00F26C94">
        <w:rPr>
          <w:rFonts w:cs="B Nazanin" w:hint="cs"/>
          <w:b/>
          <w:bCs/>
          <w:color w:val="FF0000"/>
          <w:rtl/>
        </w:rPr>
        <w:t>اقدامات مورد نیاز</w:t>
      </w:r>
    </w:p>
    <w:p w:rsidR="00F26C94" w:rsidRPr="00F26C94" w:rsidRDefault="00F26C94" w:rsidP="00F041CC">
      <w:pPr>
        <w:autoSpaceDE w:val="0"/>
        <w:autoSpaceDN w:val="0"/>
        <w:adjustRightInd w:val="0"/>
        <w:spacing w:after="0" w:line="360" w:lineRule="auto"/>
        <w:rPr>
          <w:rFonts w:cs="B Nazanin"/>
          <w:b/>
          <w:bCs/>
          <w:color w:val="FF0000"/>
          <w:rtl/>
        </w:rPr>
      </w:pPr>
      <w:r w:rsidRPr="00F26C94">
        <w:rPr>
          <w:rFonts w:cs="B Nazanin" w:hint="cs"/>
          <w:b/>
          <w:bCs/>
          <w:color w:val="FF0000"/>
          <w:rtl/>
        </w:rPr>
        <w:t xml:space="preserve">الف </w:t>
      </w:r>
      <w:r w:rsidRPr="00F26C94">
        <w:rPr>
          <w:rFonts w:ascii="Times New Roman" w:hAnsi="Times New Roman" w:cs="Times New Roman" w:hint="cs"/>
          <w:b/>
          <w:bCs/>
          <w:color w:val="FF0000"/>
          <w:rtl/>
        </w:rPr>
        <w:t>–</w:t>
      </w:r>
      <w:r w:rsidRPr="00F26C94">
        <w:rPr>
          <w:rFonts w:cs="B Nazanin" w:hint="cs"/>
          <w:b/>
          <w:bCs/>
          <w:color w:val="FF0000"/>
          <w:rtl/>
        </w:rPr>
        <w:t xml:space="preserve"> درمانی</w:t>
      </w:r>
    </w:p>
    <w:p w:rsidR="00F26C94" w:rsidRDefault="00F26C94" w:rsidP="00F041CC">
      <w:pPr>
        <w:autoSpaceDE w:val="0"/>
        <w:autoSpaceDN w:val="0"/>
        <w:adjustRightInd w:val="0"/>
        <w:spacing w:after="0" w:line="360" w:lineRule="auto"/>
        <w:rPr>
          <w:rFonts w:cs="B Nazanin"/>
          <w:b/>
          <w:bCs/>
          <w:rtl/>
        </w:rPr>
      </w:pPr>
      <w:r>
        <w:rPr>
          <w:rFonts w:cs="B Nazanin" w:hint="cs"/>
          <w:b/>
          <w:bCs/>
          <w:rtl/>
        </w:rPr>
        <w:t xml:space="preserve">استراحت نسبی و رعایت رژیم غذایی مناسب (کم چربی و پرکربوهیدرات)، در حد تحمل بیمار در دفعات مکرر و با حجم کم باید تنظیم شود. درمان اختصاصی برای هپاتیت </w:t>
      </w:r>
      <w:r>
        <w:rPr>
          <w:rFonts w:ascii="Arial" w:eastAsia="Times New Roman" w:hAnsi="Arial" w:cs="B Nazanin"/>
          <w:b/>
          <w:bCs/>
          <w:lang w:bidi="ar-SA"/>
        </w:rPr>
        <w:t>B</w:t>
      </w:r>
      <w:r>
        <w:rPr>
          <w:rFonts w:cs="B Nazanin" w:hint="cs"/>
          <w:b/>
          <w:bCs/>
          <w:rtl/>
        </w:rPr>
        <w:t xml:space="preserve"> حاد وجود ندارد. درمان علامتی حالت تهوع، بی اشتهایی، استفراغ و سایر علائم ممکن است انجام شود. در حال حاضر درمان استاندارد عفونت </w:t>
      </w:r>
      <w:r w:rsidRPr="00737007">
        <w:rPr>
          <w:rFonts w:ascii="Century" w:eastAsia="Times New Roman" w:hAnsi="Century" w:cs="B Nazanin"/>
          <w:b/>
          <w:bCs/>
          <w:lang w:bidi="ar-SA"/>
        </w:rPr>
        <w:t>HCV</w:t>
      </w:r>
      <w:r>
        <w:rPr>
          <w:rFonts w:cs="B Nazanin" w:hint="cs"/>
          <w:b/>
          <w:bCs/>
          <w:rtl/>
        </w:rPr>
        <w:t xml:space="preserve"> استفاده از ریباویرین و </w:t>
      </w:r>
      <w:r>
        <w:rPr>
          <w:rFonts w:cs="B Nazanin"/>
          <w:b/>
          <w:bCs/>
        </w:rPr>
        <w:t xml:space="preserve">PEG-IFN </w:t>
      </w:r>
      <w:r>
        <w:rPr>
          <w:rFonts w:cs="B Nazanin" w:hint="cs"/>
          <w:b/>
          <w:bCs/>
          <w:rtl/>
        </w:rPr>
        <w:t xml:space="preserve"> است. این روش درمانی توانسته میزان پاسخ به درمان را تا 80 درصد در دو ژنوتیپ 2 و 3 و 50% در ژنوتیپ 1 افزایش دهد.</w:t>
      </w:r>
    </w:p>
    <w:p w:rsidR="00E125FA" w:rsidRPr="0087223D" w:rsidRDefault="0087223D" w:rsidP="00F041CC">
      <w:pPr>
        <w:autoSpaceDE w:val="0"/>
        <w:autoSpaceDN w:val="0"/>
        <w:adjustRightInd w:val="0"/>
        <w:spacing w:after="0" w:line="360" w:lineRule="auto"/>
        <w:rPr>
          <w:rFonts w:cs="B Nazanin"/>
          <w:b/>
          <w:bCs/>
          <w:color w:val="FF0000"/>
          <w:rtl/>
        </w:rPr>
      </w:pPr>
      <w:r w:rsidRPr="0087223D">
        <w:rPr>
          <w:rFonts w:cs="B Nazanin" w:hint="cs"/>
          <w:b/>
          <w:bCs/>
          <w:color w:val="FF0000"/>
          <w:rtl/>
        </w:rPr>
        <w:t xml:space="preserve">ب </w:t>
      </w:r>
      <w:r w:rsidRPr="0087223D">
        <w:rPr>
          <w:rFonts w:ascii="Times New Roman" w:hAnsi="Times New Roman" w:cs="Times New Roman" w:hint="cs"/>
          <w:b/>
          <w:bCs/>
          <w:color w:val="FF0000"/>
          <w:rtl/>
        </w:rPr>
        <w:t>–</w:t>
      </w:r>
      <w:r w:rsidRPr="0087223D">
        <w:rPr>
          <w:rFonts w:cs="B Nazanin" w:hint="cs"/>
          <w:b/>
          <w:bCs/>
          <w:color w:val="FF0000"/>
          <w:rtl/>
        </w:rPr>
        <w:t xml:space="preserve"> پیشگیری</w:t>
      </w:r>
    </w:p>
    <w:p w:rsidR="0087223D" w:rsidRDefault="0087223D" w:rsidP="0087223D">
      <w:pPr>
        <w:pStyle w:val="ListParagraph"/>
        <w:numPr>
          <w:ilvl w:val="0"/>
          <w:numId w:val="5"/>
        </w:numPr>
        <w:autoSpaceDE w:val="0"/>
        <w:autoSpaceDN w:val="0"/>
        <w:bidi/>
        <w:adjustRightInd w:val="0"/>
        <w:spacing w:line="360" w:lineRule="auto"/>
        <w:rPr>
          <w:rFonts w:cs="B Nazanin"/>
          <w:b/>
          <w:bCs/>
        </w:rPr>
      </w:pPr>
      <w:r>
        <w:rPr>
          <w:rFonts w:cs="B Nazanin" w:hint="cs"/>
          <w:b/>
          <w:bCs/>
          <w:rtl/>
        </w:rPr>
        <w:t>آموزش افراد خانواده برای انجام آزمایش و دریافت خدمات پیشگیری مرتبط.</w:t>
      </w:r>
    </w:p>
    <w:p w:rsidR="0087223D" w:rsidRDefault="0087223D" w:rsidP="0087223D">
      <w:pPr>
        <w:pStyle w:val="ListParagraph"/>
        <w:numPr>
          <w:ilvl w:val="0"/>
          <w:numId w:val="5"/>
        </w:numPr>
        <w:autoSpaceDE w:val="0"/>
        <w:autoSpaceDN w:val="0"/>
        <w:bidi/>
        <w:adjustRightInd w:val="0"/>
        <w:spacing w:line="360" w:lineRule="auto"/>
        <w:rPr>
          <w:rFonts w:cs="B Nazanin"/>
          <w:b/>
          <w:bCs/>
        </w:rPr>
      </w:pPr>
      <w:r>
        <w:rPr>
          <w:rFonts w:cs="B Nazanin" w:hint="cs"/>
          <w:b/>
          <w:bCs/>
          <w:rtl/>
        </w:rPr>
        <w:t xml:space="preserve">واکسیناسیون افراد خانواده بیمار هپاتیت </w:t>
      </w:r>
      <w:r>
        <w:rPr>
          <w:rFonts w:ascii="Arial" w:hAnsi="Arial" w:cs="B Nazanin"/>
          <w:b/>
          <w:bCs/>
          <w:lang w:bidi="ar-SA"/>
        </w:rPr>
        <w:t>B</w:t>
      </w:r>
      <w:r>
        <w:rPr>
          <w:rFonts w:cs="B Nazanin" w:hint="cs"/>
          <w:b/>
          <w:bCs/>
          <w:rtl/>
        </w:rPr>
        <w:t xml:space="preserve"> مزمن.</w:t>
      </w:r>
    </w:p>
    <w:p w:rsidR="0087223D" w:rsidRDefault="0087223D" w:rsidP="0087223D">
      <w:pPr>
        <w:pStyle w:val="ListParagraph"/>
        <w:numPr>
          <w:ilvl w:val="0"/>
          <w:numId w:val="5"/>
        </w:numPr>
        <w:autoSpaceDE w:val="0"/>
        <w:autoSpaceDN w:val="0"/>
        <w:bidi/>
        <w:adjustRightInd w:val="0"/>
        <w:spacing w:line="360" w:lineRule="auto"/>
        <w:rPr>
          <w:rFonts w:cs="B Nazanin"/>
          <w:b/>
          <w:bCs/>
        </w:rPr>
      </w:pPr>
      <w:r>
        <w:rPr>
          <w:rFonts w:cs="B Nazanin" w:hint="cs"/>
          <w:b/>
          <w:bCs/>
          <w:rtl/>
        </w:rPr>
        <w:t>پاک کردن هر گونه لکه خون با محلول ضد عفونی کننده خانگی و دستمال کاغذی.</w:t>
      </w:r>
    </w:p>
    <w:p w:rsidR="0087223D" w:rsidRDefault="0087223D" w:rsidP="0087223D">
      <w:pPr>
        <w:pStyle w:val="ListParagraph"/>
        <w:numPr>
          <w:ilvl w:val="0"/>
          <w:numId w:val="5"/>
        </w:numPr>
        <w:autoSpaceDE w:val="0"/>
        <w:autoSpaceDN w:val="0"/>
        <w:bidi/>
        <w:adjustRightInd w:val="0"/>
        <w:spacing w:line="360" w:lineRule="auto"/>
        <w:rPr>
          <w:rFonts w:cs="B Nazanin"/>
          <w:b/>
          <w:bCs/>
        </w:rPr>
      </w:pPr>
      <w:r>
        <w:rPr>
          <w:rFonts w:cs="B Nazanin" w:hint="cs"/>
          <w:b/>
          <w:bCs/>
          <w:rtl/>
        </w:rPr>
        <w:t>پوشاندن زخم ها و جراحات و قرار دادن دستمال و البسه آلوده در کیسه پلاستیکی قبل از دور انداختن.</w:t>
      </w:r>
    </w:p>
    <w:p w:rsidR="0087223D" w:rsidRDefault="0087223D" w:rsidP="0087223D">
      <w:pPr>
        <w:pStyle w:val="ListParagraph"/>
        <w:numPr>
          <w:ilvl w:val="0"/>
          <w:numId w:val="5"/>
        </w:numPr>
        <w:autoSpaceDE w:val="0"/>
        <w:autoSpaceDN w:val="0"/>
        <w:bidi/>
        <w:adjustRightInd w:val="0"/>
        <w:spacing w:line="360" w:lineRule="auto"/>
        <w:rPr>
          <w:rFonts w:cs="B Nazanin"/>
          <w:b/>
          <w:bCs/>
        </w:rPr>
      </w:pPr>
      <w:r>
        <w:rPr>
          <w:rFonts w:cs="B Nazanin" w:hint="cs"/>
          <w:b/>
          <w:bCs/>
          <w:rtl/>
        </w:rPr>
        <w:t>داشتن رفتار جنسی مطمئن (بیماری از طریق عطسه، سرفه، در آغوش کشیدن، آب و غذا و تماس های معمول روزانه منتقل نمی شود.</w:t>
      </w:r>
    </w:p>
    <w:p w:rsidR="0087223D" w:rsidRDefault="0087223D" w:rsidP="0087223D">
      <w:pPr>
        <w:pStyle w:val="ListParagraph"/>
        <w:numPr>
          <w:ilvl w:val="0"/>
          <w:numId w:val="5"/>
        </w:numPr>
        <w:autoSpaceDE w:val="0"/>
        <w:autoSpaceDN w:val="0"/>
        <w:bidi/>
        <w:adjustRightInd w:val="0"/>
        <w:spacing w:line="360" w:lineRule="auto"/>
        <w:rPr>
          <w:rFonts w:cs="B Nazanin"/>
          <w:b/>
          <w:bCs/>
        </w:rPr>
      </w:pPr>
      <w:r>
        <w:rPr>
          <w:rFonts w:cs="B Nazanin" w:hint="cs"/>
          <w:b/>
          <w:bCs/>
          <w:rtl/>
        </w:rPr>
        <w:t>زمانی که بیش از یک مورد آلودگی در گروهی با یک منبع آلودگی احتمالی (همه گیری) رخ دهد، جستجو برای یافتن موارد دیگر ضروری است.</w:t>
      </w:r>
    </w:p>
    <w:p w:rsidR="0087223D" w:rsidRDefault="00D5331D" w:rsidP="0087223D">
      <w:pPr>
        <w:pStyle w:val="ListParagraph"/>
        <w:numPr>
          <w:ilvl w:val="0"/>
          <w:numId w:val="5"/>
        </w:numPr>
        <w:autoSpaceDE w:val="0"/>
        <w:autoSpaceDN w:val="0"/>
        <w:bidi/>
        <w:adjustRightInd w:val="0"/>
        <w:spacing w:line="360" w:lineRule="auto"/>
        <w:rPr>
          <w:rFonts w:cs="B Nazanin"/>
          <w:b/>
          <w:bCs/>
        </w:rPr>
      </w:pPr>
      <w:r>
        <w:rPr>
          <w:rFonts w:cs="B Nazanin" w:hint="cs"/>
          <w:b/>
          <w:bCs/>
          <w:rtl/>
        </w:rPr>
        <w:t>حفظ و پایش سلامت خون ضروری است و در صورت استفاده احتمالی از فرآورده های خونی آلوده، استفاده از آن سری فرآورده متوقف و جستجو برای یافتن موارد دیگر در مصرف کنندگان آغاز می شود.</w:t>
      </w:r>
    </w:p>
    <w:p w:rsidR="00D5331D" w:rsidRDefault="00D5331D" w:rsidP="0087223D">
      <w:pPr>
        <w:pStyle w:val="ListParagraph"/>
        <w:numPr>
          <w:ilvl w:val="0"/>
          <w:numId w:val="5"/>
        </w:numPr>
        <w:autoSpaceDE w:val="0"/>
        <w:autoSpaceDN w:val="0"/>
        <w:bidi/>
        <w:adjustRightInd w:val="0"/>
        <w:spacing w:line="360" w:lineRule="auto"/>
        <w:rPr>
          <w:rFonts w:cs="B Nazanin"/>
          <w:b/>
          <w:bCs/>
        </w:rPr>
      </w:pPr>
      <w:r>
        <w:rPr>
          <w:rFonts w:cs="B Nazanin" w:hint="cs"/>
          <w:b/>
          <w:bCs/>
          <w:rtl/>
        </w:rPr>
        <w:lastRenderedPageBreak/>
        <w:t>کوتاهی در استریلیزاسیون و انتقال خون بدون آزمایش های کافی در موارد اورژانس ممکن است منجر به افزایش موارد بیماری شود.</w:t>
      </w:r>
    </w:p>
    <w:p w:rsidR="00D5331D" w:rsidRDefault="00D5331D" w:rsidP="0087223D">
      <w:pPr>
        <w:pStyle w:val="ListParagraph"/>
        <w:numPr>
          <w:ilvl w:val="0"/>
          <w:numId w:val="5"/>
        </w:numPr>
        <w:autoSpaceDE w:val="0"/>
        <w:autoSpaceDN w:val="0"/>
        <w:bidi/>
        <w:adjustRightInd w:val="0"/>
        <w:spacing w:line="360" w:lineRule="auto"/>
        <w:rPr>
          <w:rFonts w:cs="B Nazanin"/>
          <w:b/>
          <w:bCs/>
        </w:rPr>
      </w:pPr>
      <w:r>
        <w:rPr>
          <w:rFonts w:cs="B Nazanin" w:hint="cs"/>
          <w:b/>
          <w:bCs/>
          <w:rtl/>
        </w:rPr>
        <w:t>استریلیزاسیون کافی تجهیزاتی که از سد پوست عبور می کند و استفاده از وسایل یکبار مصرف در مراکز پزشکی، خال کوبی و ...</w:t>
      </w:r>
    </w:p>
    <w:p w:rsidR="00723BD8" w:rsidRDefault="00723BD8" w:rsidP="0087223D">
      <w:pPr>
        <w:pStyle w:val="ListParagraph"/>
        <w:numPr>
          <w:ilvl w:val="0"/>
          <w:numId w:val="5"/>
        </w:numPr>
        <w:autoSpaceDE w:val="0"/>
        <w:autoSpaceDN w:val="0"/>
        <w:bidi/>
        <w:adjustRightInd w:val="0"/>
        <w:spacing w:line="360" w:lineRule="auto"/>
        <w:rPr>
          <w:rFonts w:cs="B Nazanin"/>
          <w:b/>
          <w:bCs/>
        </w:rPr>
      </w:pPr>
      <w:r>
        <w:rPr>
          <w:rFonts w:cs="B Nazanin" w:hint="cs"/>
          <w:b/>
          <w:bCs/>
          <w:rtl/>
        </w:rPr>
        <w:t>نظارت بر رعایت اصول ایمنی و احتیاطات استاندارد در بخش های مختلف بهداشتی درمانی، استفاده از وسایل محافظتی از جمله ماسک دهانی، دستکش، عینک، لباس یکبار مصرف در بخش های جراحی و دندانپزشکی و ...</w:t>
      </w:r>
    </w:p>
    <w:p w:rsidR="00723BD8" w:rsidRDefault="00723BD8" w:rsidP="0087223D">
      <w:pPr>
        <w:pStyle w:val="ListParagraph"/>
        <w:numPr>
          <w:ilvl w:val="0"/>
          <w:numId w:val="5"/>
        </w:numPr>
        <w:autoSpaceDE w:val="0"/>
        <w:autoSpaceDN w:val="0"/>
        <w:bidi/>
        <w:adjustRightInd w:val="0"/>
        <w:spacing w:line="360" w:lineRule="auto"/>
        <w:rPr>
          <w:rFonts w:cs="B Nazanin"/>
          <w:b/>
          <w:bCs/>
        </w:rPr>
      </w:pPr>
      <w:r>
        <w:rPr>
          <w:rFonts w:cs="B Nazanin" w:hint="cs"/>
          <w:b/>
          <w:bCs/>
          <w:rtl/>
        </w:rPr>
        <w:t>ثبت و گزارش ماهیانه موارد هپاتیت.</w:t>
      </w:r>
    </w:p>
    <w:p w:rsidR="00723BD8" w:rsidRDefault="00723BD8" w:rsidP="0087223D">
      <w:pPr>
        <w:pStyle w:val="ListParagraph"/>
        <w:numPr>
          <w:ilvl w:val="0"/>
          <w:numId w:val="5"/>
        </w:numPr>
        <w:autoSpaceDE w:val="0"/>
        <w:autoSpaceDN w:val="0"/>
        <w:bidi/>
        <w:adjustRightInd w:val="0"/>
        <w:spacing w:line="360" w:lineRule="auto"/>
        <w:rPr>
          <w:rFonts w:cs="B Nazanin"/>
          <w:b/>
          <w:bCs/>
        </w:rPr>
      </w:pPr>
      <w:r>
        <w:rPr>
          <w:rFonts w:cs="B Nazanin" w:hint="cs"/>
          <w:b/>
          <w:bCs/>
          <w:rtl/>
        </w:rPr>
        <w:t xml:space="preserve">کارکنان پزشکی و دندانپزشکی که </w:t>
      </w:r>
      <w:proofErr w:type="spellStart"/>
      <w:r w:rsidRPr="00737007">
        <w:rPr>
          <w:rFonts w:ascii="Century" w:hAnsi="Century" w:cs="B Nazanin"/>
          <w:b/>
          <w:bCs/>
          <w:lang w:bidi="ar-SA"/>
        </w:rPr>
        <w:t>HBeA</w:t>
      </w:r>
      <w:r>
        <w:rPr>
          <w:rFonts w:cs="B Nazanin"/>
          <w:b/>
          <w:bCs/>
        </w:rPr>
        <w:t>g</w:t>
      </w:r>
      <w:proofErr w:type="spellEnd"/>
      <w:r>
        <w:rPr>
          <w:rFonts w:cs="B Nazanin" w:hint="cs"/>
          <w:b/>
          <w:bCs/>
          <w:rtl/>
        </w:rPr>
        <w:t xml:space="preserve"> مثبت هستند نباید جز در موارد ضرورت از نظر پزشکی، اقدام به مداخلات تهاجمی کنند.</w:t>
      </w:r>
    </w:p>
    <w:p w:rsidR="00723BD8" w:rsidRDefault="00723BD8" w:rsidP="0087223D">
      <w:pPr>
        <w:pStyle w:val="ListParagraph"/>
        <w:numPr>
          <w:ilvl w:val="0"/>
          <w:numId w:val="5"/>
        </w:numPr>
        <w:autoSpaceDE w:val="0"/>
        <w:autoSpaceDN w:val="0"/>
        <w:bidi/>
        <w:adjustRightInd w:val="0"/>
        <w:spacing w:line="360" w:lineRule="auto"/>
        <w:rPr>
          <w:rFonts w:cs="B Nazanin"/>
          <w:b/>
          <w:bCs/>
        </w:rPr>
      </w:pPr>
      <w:r>
        <w:rPr>
          <w:rFonts w:cs="B Nazanin" w:hint="cs"/>
          <w:b/>
          <w:bCs/>
          <w:rtl/>
        </w:rPr>
        <w:t>انجام مشاوره و پروفیلاکسی افراد در معرض تماس با ویروس بعد از تماس اخیر به صورت تماس با اجسام تیز آلوده، تماس جنسی، نوزادان مادر آلوده، پس از انجام جراحی و اقدامات تهاجمی (ختنه، خالکوبی، حجامت و ...) در شرایط آلوده و بررسی وضعیت ایمنی در آنها.</w:t>
      </w:r>
    </w:p>
    <w:p w:rsidR="00723BD8" w:rsidRDefault="004B05F7" w:rsidP="0087223D">
      <w:pPr>
        <w:pStyle w:val="ListParagraph"/>
        <w:numPr>
          <w:ilvl w:val="0"/>
          <w:numId w:val="5"/>
        </w:numPr>
        <w:autoSpaceDE w:val="0"/>
        <w:autoSpaceDN w:val="0"/>
        <w:bidi/>
        <w:adjustRightInd w:val="0"/>
        <w:spacing w:line="360" w:lineRule="auto"/>
        <w:rPr>
          <w:rFonts w:cs="B Nazanin"/>
          <w:b/>
          <w:bCs/>
        </w:rPr>
      </w:pPr>
      <w:r>
        <w:rPr>
          <w:rFonts w:cs="B Nazanin" w:hint="cs"/>
          <w:b/>
          <w:bCs/>
          <w:rtl/>
        </w:rPr>
        <w:t>اجرای برنامه های کاهش آسیب (</w:t>
      </w:r>
      <w:r>
        <w:rPr>
          <w:rFonts w:cs="B Nazanin"/>
          <w:b/>
          <w:bCs/>
        </w:rPr>
        <w:t>Harm reduction</w:t>
      </w:r>
      <w:r>
        <w:rPr>
          <w:rFonts w:cs="B Nazanin" w:hint="cs"/>
          <w:b/>
          <w:bCs/>
          <w:rtl/>
        </w:rPr>
        <w:t xml:space="preserve"> ) در زندانها.</w:t>
      </w:r>
    </w:p>
    <w:p w:rsidR="004B05F7" w:rsidRDefault="004B05F7" w:rsidP="0087223D">
      <w:pPr>
        <w:pStyle w:val="ListParagraph"/>
        <w:numPr>
          <w:ilvl w:val="0"/>
          <w:numId w:val="5"/>
        </w:numPr>
        <w:autoSpaceDE w:val="0"/>
        <w:autoSpaceDN w:val="0"/>
        <w:bidi/>
        <w:adjustRightInd w:val="0"/>
        <w:spacing w:line="360" w:lineRule="auto"/>
        <w:rPr>
          <w:rFonts w:cs="B Nazanin"/>
          <w:b/>
          <w:bCs/>
        </w:rPr>
      </w:pPr>
      <w:r>
        <w:rPr>
          <w:rFonts w:cs="B Nazanin" w:hint="cs"/>
          <w:b/>
          <w:bCs/>
          <w:rtl/>
        </w:rPr>
        <w:t>در صورت فرو رفتن سوزن یا لوازم نوک تیز و برنده، شستشوی محل با آب و صابون به مدت 5 دقیقه.</w:t>
      </w:r>
    </w:p>
    <w:p w:rsidR="004B05F7" w:rsidRDefault="003772CF" w:rsidP="0087223D">
      <w:pPr>
        <w:pStyle w:val="ListParagraph"/>
        <w:numPr>
          <w:ilvl w:val="0"/>
          <w:numId w:val="5"/>
        </w:numPr>
        <w:autoSpaceDE w:val="0"/>
        <w:autoSpaceDN w:val="0"/>
        <w:bidi/>
        <w:adjustRightInd w:val="0"/>
        <w:spacing w:line="360" w:lineRule="auto"/>
        <w:rPr>
          <w:rFonts w:cs="B Nazanin"/>
          <w:b/>
          <w:bCs/>
        </w:rPr>
      </w:pPr>
      <w:r>
        <w:rPr>
          <w:rFonts w:cs="B Nazanin" w:hint="cs"/>
          <w:b/>
          <w:bCs/>
          <w:rtl/>
        </w:rPr>
        <w:t xml:space="preserve">ایمن سازی بر علیه هپاتیت </w:t>
      </w:r>
      <w:r>
        <w:rPr>
          <w:rFonts w:cs="B Nazanin"/>
          <w:b/>
          <w:bCs/>
        </w:rPr>
        <w:t>B</w:t>
      </w:r>
      <w:r>
        <w:rPr>
          <w:rFonts w:cs="B Nazanin" w:hint="cs"/>
          <w:b/>
          <w:bCs/>
          <w:rtl/>
        </w:rPr>
        <w:t xml:space="preserve"> با دو روش فعال و غیر فعال انجام می شود:</w:t>
      </w:r>
    </w:p>
    <w:p w:rsidR="003772CF" w:rsidRPr="00014014" w:rsidRDefault="003772CF" w:rsidP="00014014">
      <w:pPr>
        <w:pStyle w:val="ListParagraph"/>
        <w:numPr>
          <w:ilvl w:val="0"/>
          <w:numId w:val="7"/>
        </w:numPr>
        <w:autoSpaceDE w:val="0"/>
        <w:autoSpaceDN w:val="0"/>
        <w:bidi/>
        <w:adjustRightInd w:val="0"/>
        <w:spacing w:line="360" w:lineRule="auto"/>
        <w:rPr>
          <w:rFonts w:cs="B Nazanin"/>
          <w:b/>
          <w:bCs/>
          <w:rtl/>
        </w:rPr>
      </w:pPr>
      <w:r w:rsidRPr="00860ED6">
        <w:rPr>
          <w:rFonts w:cs="B Nazanin" w:hint="cs"/>
          <w:b/>
          <w:bCs/>
          <w:color w:val="7030A0"/>
          <w:rtl/>
        </w:rPr>
        <w:t xml:space="preserve">مصون سازی فعال: </w:t>
      </w:r>
      <w:r w:rsidRPr="00014014">
        <w:rPr>
          <w:rFonts w:cs="B Nazanin" w:hint="cs"/>
          <w:b/>
          <w:bCs/>
          <w:rtl/>
        </w:rPr>
        <w:t>واکسیناسیون هپاتیت در سه نوبت (در شیر خواران روز تولد، دو ماهگی و شش ماهگی و در بالغین روز مراجعه، یک ماه پس از مراجعه اول و شش ماه پس از مراجعه اول) انجام می شود. نوزادان با وزن کم هنگام تولد ( کمتر از 2000 گرم) یک دوز اضافی در یک ماهگی دریافت خواهند کرد.</w:t>
      </w:r>
      <w:r w:rsidR="00090368" w:rsidRPr="00014014">
        <w:rPr>
          <w:rFonts w:cs="B Nazanin" w:hint="cs"/>
          <w:b/>
          <w:bCs/>
          <w:rtl/>
        </w:rPr>
        <w:t xml:space="preserve"> </w:t>
      </w:r>
    </w:p>
    <w:p w:rsidR="00090368" w:rsidRPr="00014014" w:rsidRDefault="00090368" w:rsidP="00014014">
      <w:pPr>
        <w:pStyle w:val="ListParagraph"/>
        <w:numPr>
          <w:ilvl w:val="0"/>
          <w:numId w:val="7"/>
        </w:numPr>
        <w:autoSpaceDE w:val="0"/>
        <w:autoSpaceDN w:val="0"/>
        <w:bidi/>
        <w:adjustRightInd w:val="0"/>
        <w:spacing w:line="360" w:lineRule="auto"/>
        <w:rPr>
          <w:rFonts w:cs="B Nazanin"/>
          <w:b/>
          <w:bCs/>
          <w:rtl/>
        </w:rPr>
      </w:pPr>
      <w:r w:rsidRPr="00014014">
        <w:rPr>
          <w:rFonts w:cs="B Nazanin" w:hint="cs"/>
          <w:b/>
          <w:bCs/>
          <w:rtl/>
        </w:rPr>
        <w:t xml:space="preserve">واکسیناسیون بالغین با دوز </w:t>
      </w:r>
      <w:r w:rsidRPr="00014014">
        <w:rPr>
          <w:rFonts w:cs="B Nazanin"/>
          <w:b/>
          <w:bCs/>
        </w:rPr>
        <w:t>ml</w:t>
      </w:r>
      <w:r w:rsidRPr="00014014">
        <w:rPr>
          <w:rFonts w:cs="B Nazanin" w:hint="cs"/>
          <w:b/>
          <w:bCs/>
          <w:rtl/>
        </w:rPr>
        <w:t xml:space="preserve"> 1 و در کودکان زیر 10 سال با دوز  </w:t>
      </w:r>
      <w:r w:rsidRPr="00014014">
        <w:rPr>
          <w:rFonts w:cs="B Nazanin"/>
          <w:b/>
          <w:bCs/>
        </w:rPr>
        <w:t>ml</w:t>
      </w:r>
      <w:r w:rsidRPr="00014014">
        <w:rPr>
          <w:rFonts w:cs="B Nazanin" w:hint="cs"/>
          <w:b/>
          <w:bCs/>
          <w:rtl/>
        </w:rPr>
        <w:t xml:space="preserve"> 5/. داخل عضلانی تزریق می شود. افراد با اختلالات سیستم ایمنی (مانند بیماران دیالیزی)، دریافت کنندگان پیوند عضو و دریافت کنندگان داروهای سرکوب گر ایمنی و بیماران تالاسمی، برای ایجاد ایمنی مناسب لازم است با دوز دو برابر واکسینه شوند. واکسیناسیون علیه هپاتیت </w:t>
      </w:r>
      <w:r w:rsidR="00843255" w:rsidRPr="00014014">
        <w:rPr>
          <w:rFonts w:cs="B Nazanin"/>
          <w:b/>
          <w:bCs/>
        </w:rPr>
        <w:t>B</w:t>
      </w:r>
      <w:r w:rsidR="00843255" w:rsidRPr="00014014">
        <w:rPr>
          <w:rFonts w:cs="B Nazanin" w:hint="cs"/>
          <w:b/>
          <w:bCs/>
          <w:rtl/>
        </w:rPr>
        <w:t xml:space="preserve"> شخص را در برابر هپاتیت </w:t>
      </w:r>
      <w:r w:rsidR="00843255" w:rsidRPr="00014014">
        <w:rPr>
          <w:rFonts w:cs="B Nazanin"/>
          <w:b/>
          <w:bCs/>
        </w:rPr>
        <w:t>D</w:t>
      </w:r>
      <w:r w:rsidR="00843255" w:rsidRPr="00014014">
        <w:rPr>
          <w:rFonts w:cs="B Nazanin" w:hint="cs"/>
          <w:b/>
          <w:bCs/>
          <w:rtl/>
        </w:rPr>
        <w:t xml:space="preserve"> مصون می کند. در فرد با واکسیناسیون ناقص، نیاز به از سرگیری واکسن ها وجود ندارد و ادامه واکسیناسیون کافی خواهد بود. واکسن هپاتیت </w:t>
      </w:r>
      <w:r w:rsidR="00843255" w:rsidRPr="00014014">
        <w:rPr>
          <w:rFonts w:cs="B Nazanin"/>
          <w:b/>
          <w:bCs/>
        </w:rPr>
        <w:t>B</w:t>
      </w:r>
      <w:r w:rsidR="00843255" w:rsidRPr="00014014">
        <w:rPr>
          <w:rFonts w:cs="B Nazanin" w:hint="cs"/>
          <w:b/>
          <w:bCs/>
          <w:rtl/>
        </w:rPr>
        <w:t xml:space="preserve"> هیچ گونه مورد منع تلقیح ندارد حتی اگر فرد  </w:t>
      </w:r>
      <w:proofErr w:type="spellStart"/>
      <w:r w:rsidR="00843255" w:rsidRPr="00014014">
        <w:rPr>
          <w:rFonts w:ascii="Century" w:hAnsi="Century" w:cs="B Nazanin"/>
          <w:b/>
          <w:bCs/>
          <w:lang w:bidi="ar-SA"/>
        </w:rPr>
        <w:t>HBsAg</w:t>
      </w:r>
      <w:proofErr w:type="spellEnd"/>
      <w:r w:rsidR="00843255" w:rsidRPr="00014014">
        <w:rPr>
          <w:rFonts w:cs="B Nazanin"/>
          <w:b/>
          <w:bCs/>
        </w:rPr>
        <w:t>+</w:t>
      </w:r>
      <w:r w:rsidR="00843255" w:rsidRPr="00014014">
        <w:rPr>
          <w:rFonts w:cs="B Nazanin" w:hint="cs"/>
          <w:b/>
          <w:bCs/>
          <w:rtl/>
        </w:rPr>
        <w:t xml:space="preserve"> باشد. در افراد هموفیلی واکسن هپاتیت </w:t>
      </w:r>
      <w:r w:rsidR="00843255" w:rsidRPr="00014014">
        <w:rPr>
          <w:rFonts w:cs="B Nazanin"/>
          <w:b/>
          <w:bCs/>
        </w:rPr>
        <w:t>B</w:t>
      </w:r>
      <w:r w:rsidR="00843255" w:rsidRPr="00014014">
        <w:rPr>
          <w:rFonts w:cs="B Nazanin" w:hint="cs"/>
          <w:b/>
          <w:bCs/>
          <w:rtl/>
        </w:rPr>
        <w:t xml:space="preserve"> باید زیر جلدی تزریق گردد.</w:t>
      </w:r>
    </w:p>
    <w:p w:rsidR="00843255" w:rsidRPr="00014014" w:rsidRDefault="00843255" w:rsidP="00014014">
      <w:pPr>
        <w:pStyle w:val="ListParagraph"/>
        <w:numPr>
          <w:ilvl w:val="0"/>
          <w:numId w:val="7"/>
        </w:numPr>
        <w:autoSpaceDE w:val="0"/>
        <w:autoSpaceDN w:val="0"/>
        <w:bidi/>
        <w:adjustRightInd w:val="0"/>
        <w:spacing w:line="360" w:lineRule="auto"/>
        <w:rPr>
          <w:rFonts w:cs="B Nazanin"/>
          <w:b/>
          <w:bCs/>
          <w:rtl/>
        </w:rPr>
      </w:pPr>
      <w:r w:rsidRPr="00860ED6">
        <w:rPr>
          <w:rFonts w:cs="B Nazanin" w:hint="cs"/>
          <w:b/>
          <w:bCs/>
          <w:color w:val="7030A0"/>
          <w:rtl/>
        </w:rPr>
        <w:lastRenderedPageBreak/>
        <w:t xml:space="preserve">مصون سازی غیر فعال: </w:t>
      </w:r>
      <w:r w:rsidRPr="00014014">
        <w:rPr>
          <w:rFonts w:cs="B Nazanin" w:hint="cs"/>
          <w:b/>
          <w:bCs/>
          <w:rtl/>
        </w:rPr>
        <w:t xml:space="preserve">این نوع مصون سازی برای کودک متولد شده از مادر </w:t>
      </w:r>
      <w:proofErr w:type="spellStart"/>
      <w:r w:rsidRPr="00014014">
        <w:rPr>
          <w:rFonts w:ascii="Century" w:hAnsi="Century" w:cs="B Nazanin"/>
          <w:b/>
          <w:bCs/>
          <w:lang w:bidi="ar-SA"/>
        </w:rPr>
        <w:t>HBsAg</w:t>
      </w:r>
      <w:proofErr w:type="spellEnd"/>
      <w:r w:rsidRPr="00014014">
        <w:rPr>
          <w:rFonts w:cs="B Nazanin"/>
          <w:b/>
          <w:bCs/>
        </w:rPr>
        <w:t>+</w:t>
      </w:r>
      <w:r w:rsidRPr="00014014">
        <w:rPr>
          <w:rFonts w:cs="B Nazanin" w:hint="cs"/>
          <w:b/>
          <w:bCs/>
          <w:rtl/>
        </w:rPr>
        <w:t xml:space="preserve"> ، به شرح زیر انجام می شود: تزریق داخل عضلانی ایمنوگلوبولین علیه هپاتیت </w:t>
      </w:r>
      <w:r w:rsidRPr="00014014">
        <w:rPr>
          <w:rFonts w:cs="B Nazanin"/>
          <w:b/>
          <w:bCs/>
        </w:rPr>
        <w:t>B</w:t>
      </w:r>
      <w:r w:rsidRPr="00014014">
        <w:rPr>
          <w:rFonts w:cs="B Nazanin" w:hint="cs"/>
          <w:b/>
          <w:bCs/>
          <w:rtl/>
        </w:rPr>
        <w:t xml:space="preserve">، تزریق </w:t>
      </w:r>
      <w:proofErr w:type="spellStart"/>
      <w:r w:rsidRPr="00014014">
        <w:rPr>
          <w:rFonts w:cs="B Nazanin"/>
          <w:b/>
          <w:bCs/>
        </w:rPr>
        <w:t>HBIg</w:t>
      </w:r>
      <w:proofErr w:type="spellEnd"/>
      <w:r w:rsidRPr="00014014">
        <w:rPr>
          <w:rFonts w:cs="B Nazanin" w:hint="cs"/>
          <w:b/>
          <w:bCs/>
          <w:rtl/>
        </w:rPr>
        <w:t xml:space="preserve"> می تواند تا یک هفته بعد از تولد موثر باشد. این کودکان باید در سن 15-9 ماهگی نیز از نظر </w:t>
      </w:r>
      <w:proofErr w:type="spellStart"/>
      <w:r w:rsidRPr="00014014">
        <w:rPr>
          <w:rFonts w:ascii="Century" w:hAnsi="Century" w:cs="B Nazanin"/>
          <w:b/>
          <w:bCs/>
          <w:lang w:bidi="ar-SA"/>
        </w:rPr>
        <w:t>HBsAg</w:t>
      </w:r>
      <w:proofErr w:type="spellEnd"/>
      <w:r w:rsidRPr="00014014">
        <w:rPr>
          <w:rFonts w:cs="B Nazanin" w:hint="cs"/>
          <w:b/>
          <w:bCs/>
          <w:rtl/>
        </w:rPr>
        <w:t xml:space="preserve"> و </w:t>
      </w:r>
      <w:proofErr w:type="spellStart"/>
      <w:r w:rsidRPr="00014014">
        <w:rPr>
          <w:rFonts w:ascii="Century" w:hAnsi="Century" w:cs="B Nazanin"/>
          <w:b/>
          <w:bCs/>
          <w:lang w:bidi="ar-SA"/>
        </w:rPr>
        <w:t>HBsAb</w:t>
      </w:r>
      <w:proofErr w:type="spellEnd"/>
      <w:r w:rsidRPr="00014014">
        <w:rPr>
          <w:rFonts w:ascii="Century" w:hAnsi="Century" w:cs="B Nazanin" w:hint="cs"/>
          <w:b/>
          <w:bCs/>
          <w:rtl/>
        </w:rPr>
        <w:t xml:space="preserve"> کنترل شوند</w:t>
      </w:r>
      <w:r w:rsidR="008A16AF" w:rsidRPr="00014014">
        <w:rPr>
          <w:rFonts w:ascii="Century" w:hAnsi="Century" w:cs="B Nazanin" w:hint="cs"/>
          <w:b/>
          <w:bCs/>
          <w:rtl/>
        </w:rPr>
        <w:t xml:space="preserve"> و در صورت منفی بودن تیتر آنتی بادی، باید سه نوبت دیگر واکسن هپاتیت طبق برنامه واکسیناسیون هپاتیت افراد پر خطر دریافت کنند.</w:t>
      </w:r>
    </w:p>
    <w:p w:rsidR="003772CF" w:rsidRDefault="00014014" w:rsidP="00A92B88">
      <w:pPr>
        <w:pStyle w:val="ListParagraph"/>
        <w:numPr>
          <w:ilvl w:val="0"/>
          <w:numId w:val="6"/>
        </w:numPr>
        <w:autoSpaceDE w:val="0"/>
        <w:autoSpaceDN w:val="0"/>
        <w:bidi/>
        <w:adjustRightInd w:val="0"/>
        <w:spacing w:line="360" w:lineRule="auto"/>
        <w:rPr>
          <w:rFonts w:cs="B Nazanin"/>
          <w:b/>
          <w:bCs/>
        </w:rPr>
      </w:pPr>
      <w:r w:rsidRPr="00860ED6">
        <w:rPr>
          <w:rFonts w:cs="B Nazanin" w:hint="cs"/>
          <w:b/>
          <w:bCs/>
          <w:color w:val="7030A0"/>
          <w:rtl/>
        </w:rPr>
        <w:t xml:space="preserve">ایمن سازی علیه هپاتیت </w:t>
      </w:r>
      <w:r w:rsidRPr="00860ED6">
        <w:rPr>
          <w:rFonts w:cs="B Nazanin"/>
          <w:b/>
          <w:bCs/>
          <w:color w:val="7030A0"/>
        </w:rPr>
        <w:t>C</w:t>
      </w:r>
      <w:r w:rsidRPr="00860ED6">
        <w:rPr>
          <w:rFonts w:cs="B Nazanin" w:hint="cs"/>
          <w:b/>
          <w:bCs/>
          <w:color w:val="7030A0"/>
          <w:rtl/>
        </w:rPr>
        <w:t>:</w:t>
      </w:r>
      <w:r>
        <w:rPr>
          <w:rFonts w:cs="B Nazanin" w:hint="cs"/>
          <w:b/>
          <w:bCs/>
          <w:rtl/>
        </w:rPr>
        <w:t xml:space="preserve"> هپاتیت </w:t>
      </w:r>
      <w:r>
        <w:rPr>
          <w:rFonts w:cs="B Nazanin"/>
          <w:b/>
          <w:bCs/>
        </w:rPr>
        <w:t>C</w:t>
      </w:r>
      <w:r>
        <w:rPr>
          <w:rFonts w:cs="B Nazanin" w:hint="cs"/>
          <w:b/>
          <w:bCs/>
          <w:rtl/>
        </w:rPr>
        <w:t xml:space="preserve"> واکسن موثر ندارد، پیشگیری های عمومی برای جلوگیری از آلودگی ضرورت دارد. یک توصیه مهم برای فرد مبتلا به هپاتیت </w:t>
      </w:r>
      <w:r>
        <w:rPr>
          <w:rFonts w:cs="B Nazanin"/>
          <w:b/>
          <w:bCs/>
        </w:rPr>
        <w:t>C</w:t>
      </w:r>
      <w:r>
        <w:rPr>
          <w:rFonts w:cs="B Nazanin" w:hint="cs"/>
          <w:b/>
          <w:bCs/>
          <w:rtl/>
        </w:rPr>
        <w:t xml:space="preserve"> و خانواده وی، تزریق واکسن هپاتیت </w:t>
      </w:r>
      <w:r w:rsidRPr="00014014">
        <w:rPr>
          <w:rFonts w:cs="B Nazanin"/>
          <w:b/>
          <w:bCs/>
        </w:rPr>
        <w:t>B</w:t>
      </w:r>
      <w:r>
        <w:rPr>
          <w:rFonts w:cs="B Nazanin" w:hint="cs"/>
          <w:b/>
          <w:bCs/>
          <w:rtl/>
        </w:rPr>
        <w:t xml:space="preserve"> است.</w:t>
      </w:r>
    </w:p>
    <w:p w:rsidR="00014014" w:rsidRDefault="00014014" w:rsidP="00014014">
      <w:pPr>
        <w:pStyle w:val="ListParagraph"/>
        <w:numPr>
          <w:ilvl w:val="0"/>
          <w:numId w:val="6"/>
        </w:numPr>
        <w:autoSpaceDE w:val="0"/>
        <w:autoSpaceDN w:val="0"/>
        <w:bidi/>
        <w:adjustRightInd w:val="0"/>
        <w:spacing w:line="360" w:lineRule="auto"/>
        <w:rPr>
          <w:rFonts w:cs="B Nazanin"/>
          <w:b/>
          <w:bCs/>
        </w:rPr>
      </w:pPr>
      <w:r w:rsidRPr="00860ED6">
        <w:rPr>
          <w:rFonts w:cs="B Nazanin" w:hint="cs"/>
          <w:b/>
          <w:bCs/>
          <w:color w:val="7030A0"/>
          <w:rtl/>
        </w:rPr>
        <w:t xml:space="preserve">غربال گری افراد زیر از نظر هپاتیت </w:t>
      </w:r>
      <w:r w:rsidRPr="00860ED6">
        <w:rPr>
          <w:rFonts w:cs="B Nazanin"/>
          <w:b/>
          <w:bCs/>
          <w:color w:val="7030A0"/>
        </w:rPr>
        <w:t>C</w:t>
      </w:r>
      <w:r w:rsidRPr="00860ED6">
        <w:rPr>
          <w:rFonts w:cs="B Nazanin" w:hint="cs"/>
          <w:b/>
          <w:bCs/>
          <w:color w:val="7030A0"/>
          <w:rtl/>
        </w:rPr>
        <w:t xml:space="preserve"> توصیه می شود: </w:t>
      </w:r>
      <w:r>
        <w:rPr>
          <w:rFonts w:cs="B Nazanin" w:hint="cs"/>
          <w:b/>
          <w:bCs/>
          <w:rtl/>
        </w:rPr>
        <w:t>افرادی که سابقه تزریق خون، سابقه اعتیاد تزریقی دارند، دریافت کنندگان فرآورده و فاکتورهای خونی در دو دهه گذشته، پیوند اعضا</w:t>
      </w:r>
      <w:r>
        <w:rPr>
          <w:rFonts w:hint="cs"/>
          <w:b/>
          <w:bCs/>
          <w:rtl/>
        </w:rPr>
        <w:t xml:space="preserve">ء (گیرنده و اهدا کننده)، افراد مبتلا به بیماری مزمن کبدی و افراد دارای سطوح افزایش یافته آنزیم های کبدی، همودیالیز، کارکنان بهداشت و درمان و پلیس که با افراد مجرم سروکار دارند، فرزندانی که از مادران آلوده به </w:t>
      </w:r>
      <w:r>
        <w:rPr>
          <w:b/>
          <w:bCs/>
        </w:rPr>
        <w:t>HCV</w:t>
      </w:r>
      <w:r>
        <w:rPr>
          <w:rFonts w:hint="cs"/>
          <w:b/>
          <w:bCs/>
          <w:rtl/>
        </w:rPr>
        <w:t xml:space="preserve"> متولد شدند، خانم های حامله و اعضای خانواده فرد مبتلا به  </w:t>
      </w:r>
      <w:r>
        <w:rPr>
          <w:b/>
          <w:bCs/>
        </w:rPr>
        <w:t>HCV</w:t>
      </w:r>
      <w:r>
        <w:rPr>
          <w:rFonts w:cs="B Nazanin" w:hint="cs"/>
          <w:b/>
          <w:bCs/>
          <w:rtl/>
        </w:rPr>
        <w:t xml:space="preserve"> </w:t>
      </w:r>
      <w:r w:rsidR="00317B5E">
        <w:rPr>
          <w:rFonts w:cs="B Nazanin" w:hint="cs"/>
          <w:b/>
          <w:bCs/>
          <w:rtl/>
        </w:rPr>
        <w:t>، افرادی که دارای بیماری های ناشی از مقاربت جنسی هستند، افراد با سابقه خالکوبی و سوراخ کردن گوش.</w:t>
      </w:r>
    </w:p>
    <w:p w:rsidR="00B87A9E" w:rsidRDefault="00B87A9E" w:rsidP="00B87A9E">
      <w:pPr>
        <w:pStyle w:val="ListParagraph"/>
        <w:numPr>
          <w:ilvl w:val="0"/>
          <w:numId w:val="6"/>
        </w:numPr>
        <w:autoSpaceDE w:val="0"/>
        <w:autoSpaceDN w:val="0"/>
        <w:bidi/>
        <w:adjustRightInd w:val="0"/>
        <w:spacing w:line="360" w:lineRule="auto"/>
        <w:rPr>
          <w:rFonts w:cs="B Nazanin"/>
          <w:b/>
          <w:bCs/>
          <w:color w:val="7030A0"/>
        </w:rPr>
      </w:pPr>
      <w:r w:rsidRPr="00860ED6">
        <w:rPr>
          <w:rFonts w:cs="B Nazanin" w:hint="cs"/>
          <w:b/>
          <w:bCs/>
          <w:color w:val="7030A0"/>
          <w:rtl/>
        </w:rPr>
        <w:t>برخورد با موارد آلودگی با سوزن (</w:t>
      </w:r>
      <w:r w:rsidRPr="00860ED6">
        <w:rPr>
          <w:rFonts w:cs="B Nazanin"/>
          <w:b/>
          <w:bCs/>
          <w:color w:val="7030A0"/>
        </w:rPr>
        <w:t>Needle Stick</w:t>
      </w:r>
      <w:r w:rsidRPr="00860ED6">
        <w:rPr>
          <w:rFonts w:cs="B Nazanin" w:hint="cs"/>
          <w:b/>
          <w:bCs/>
          <w:color w:val="7030A0"/>
          <w:rtl/>
        </w:rPr>
        <w:t xml:space="preserve"> ): </w:t>
      </w:r>
    </w:p>
    <w:p w:rsidR="00F24B0A" w:rsidRPr="003A329C" w:rsidRDefault="00F24B0A" w:rsidP="00F24B0A">
      <w:pPr>
        <w:pStyle w:val="ListParagraph"/>
        <w:numPr>
          <w:ilvl w:val="0"/>
          <w:numId w:val="8"/>
        </w:numPr>
        <w:autoSpaceDE w:val="0"/>
        <w:autoSpaceDN w:val="0"/>
        <w:bidi/>
        <w:adjustRightInd w:val="0"/>
        <w:spacing w:line="360" w:lineRule="auto"/>
        <w:rPr>
          <w:rFonts w:cs="B Nazanin"/>
          <w:b/>
          <w:bCs/>
        </w:rPr>
      </w:pPr>
      <w:r w:rsidRPr="003A329C">
        <w:rPr>
          <w:rFonts w:cs="B Nazanin" w:hint="cs"/>
          <w:b/>
          <w:bCs/>
          <w:rtl/>
        </w:rPr>
        <w:t xml:space="preserve">اگر فرد قبلا واکسن دریافت نکرده باشد،تجویز یک دوره واکسیناسیون همراه با تزریق </w:t>
      </w:r>
      <w:r w:rsidRPr="003A329C">
        <w:rPr>
          <w:rFonts w:cs="B Nazanin"/>
          <w:b/>
          <w:bCs/>
        </w:rPr>
        <w:t>mg</w:t>
      </w:r>
      <w:r w:rsidRPr="003A329C">
        <w:rPr>
          <w:rFonts w:cs="B Nazanin" w:hint="cs"/>
          <w:b/>
          <w:bCs/>
          <w:rtl/>
        </w:rPr>
        <w:t xml:space="preserve"> 5 </w:t>
      </w:r>
      <w:proofErr w:type="spellStart"/>
      <w:r w:rsidRPr="003A329C">
        <w:rPr>
          <w:rFonts w:cs="B Nazanin"/>
          <w:b/>
          <w:bCs/>
        </w:rPr>
        <w:t>HBIg</w:t>
      </w:r>
      <w:proofErr w:type="spellEnd"/>
      <w:r w:rsidRPr="003A329C">
        <w:rPr>
          <w:rFonts w:cs="B Nazanin" w:hint="cs"/>
          <w:b/>
          <w:bCs/>
          <w:rtl/>
        </w:rPr>
        <w:t xml:space="preserve"> باید هر چه سریع تر (طی 24 ساعت) انجام شود. در صورت گذشت زمان بیش از یک هفته، کارآیی آن زیر سوال است.</w:t>
      </w:r>
    </w:p>
    <w:p w:rsidR="00F24B0A" w:rsidRPr="003A329C" w:rsidRDefault="00F24B0A" w:rsidP="00F24B0A">
      <w:pPr>
        <w:pStyle w:val="ListParagraph"/>
        <w:numPr>
          <w:ilvl w:val="0"/>
          <w:numId w:val="8"/>
        </w:numPr>
        <w:autoSpaceDE w:val="0"/>
        <w:autoSpaceDN w:val="0"/>
        <w:bidi/>
        <w:adjustRightInd w:val="0"/>
        <w:spacing w:line="360" w:lineRule="auto"/>
        <w:rPr>
          <w:rFonts w:cs="B Nazanin"/>
          <w:b/>
          <w:bCs/>
        </w:rPr>
      </w:pPr>
      <w:r w:rsidRPr="003A329C">
        <w:rPr>
          <w:rFonts w:cs="B Nazanin" w:hint="cs"/>
          <w:b/>
          <w:bCs/>
          <w:rtl/>
        </w:rPr>
        <w:t xml:space="preserve">اگر فرد قبلا واکسیناسیون کامل دریافت کرده باشد، باید میزان آنتی بادی های سرمی وی علیه هپاتیت </w:t>
      </w:r>
      <w:r w:rsidRPr="003A329C">
        <w:rPr>
          <w:rFonts w:cs="B Nazanin"/>
          <w:b/>
          <w:bCs/>
        </w:rPr>
        <w:t>B</w:t>
      </w:r>
      <w:r w:rsidRPr="003A329C">
        <w:rPr>
          <w:rFonts w:cs="B Nazanin" w:hint="cs"/>
          <w:b/>
          <w:bCs/>
          <w:rtl/>
        </w:rPr>
        <w:t xml:space="preserve"> (</w:t>
      </w:r>
      <w:proofErr w:type="spellStart"/>
      <w:r w:rsidRPr="003A329C">
        <w:rPr>
          <w:rFonts w:cs="B Nazanin"/>
          <w:b/>
          <w:bCs/>
        </w:rPr>
        <w:t>HbsAb</w:t>
      </w:r>
      <w:proofErr w:type="spellEnd"/>
      <w:r w:rsidRPr="003A329C">
        <w:rPr>
          <w:rFonts w:cs="B Nazanin" w:hint="cs"/>
          <w:b/>
          <w:bCs/>
          <w:rtl/>
        </w:rPr>
        <w:t xml:space="preserve"> ) اندازه گیری شود و اگر کمتر از </w:t>
      </w:r>
      <w:r w:rsidRPr="003A329C">
        <w:rPr>
          <w:rFonts w:cs="B Nazanin"/>
          <w:b/>
          <w:bCs/>
        </w:rPr>
        <w:t>IU/L</w:t>
      </w:r>
      <w:r w:rsidRPr="003A329C">
        <w:rPr>
          <w:rFonts w:cs="B Nazanin" w:hint="cs"/>
          <w:b/>
          <w:bCs/>
          <w:rtl/>
        </w:rPr>
        <w:t xml:space="preserve"> 10 باشد، تزریق دوز یادآور واکسن و </w:t>
      </w:r>
      <w:r w:rsidRPr="003A329C">
        <w:rPr>
          <w:rFonts w:cs="B Nazanin"/>
          <w:b/>
          <w:bCs/>
        </w:rPr>
        <w:t>mg</w:t>
      </w:r>
      <w:r w:rsidRPr="003A329C">
        <w:rPr>
          <w:rFonts w:cs="B Nazanin" w:hint="cs"/>
          <w:b/>
          <w:bCs/>
          <w:rtl/>
        </w:rPr>
        <w:t xml:space="preserve"> 5 </w:t>
      </w:r>
      <w:proofErr w:type="spellStart"/>
      <w:r w:rsidRPr="003A329C">
        <w:rPr>
          <w:rFonts w:cs="B Nazanin"/>
          <w:b/>
          <w:bCs/>
        </w:rPr>
        <w:t>HBIg</w:t>
      </w:r>
      <w:proofErr w:type="spellEnd"/>
      <w:r w:rsidRPr="003A329C">
        <w:rPr>
          <w:rFonts w:cs="B Nazanin" w:hint="cs"/>
          <w:b/>
          <w:bCs/>
          <w:rtl/>
        </w:rPr>
        <w:t xml:space="preserve"> توصیه می شود. اگر </w:t>
      </w:r>
      <w:proofErr w:type="spellStart"/>
      <w:r w:rsidRPr="003A329C">
        <w:rPr>
          <w:rFonts w:cs="B Nazanin"/>
          <w:b/>
          <w:bCs/>
        </w:rPr>
        <w:t>HbsAb</w:t>
      </w:r>
      <w:proofErr w:type="spellEnd"/>
      <w:r w:rsidRPr="003A329C">
        <w:rPr>
          <w:rFonts w:cs="B Nazanin" w:hint="cs"/>
          <w:b/>
          <w:bCs/>
          <w:rtl/>
        </w:rPr>
        <w:t xml:space="preserve"> بالاتر از </w:t>
      </w:r>
      <w:r w:rsidRPr="003A329C">
        <w:rPr>
          <w:rFonts w:cs="B Nazanin"/>
          <w:b/>
          <w:bCs/>
        </w:rPr>
        <w:t>IU/L</w:t>
      </w:r>
      <w:r w:rsidRPr="003A329C">
        <w:rPr>
          <w:rFonts w:cs="B Nazanin" w:hint="cs"/>
          <w:b/>
          <w:bCs/>
          <w:rtl/>
        </w:rPr>
        <w:t xml:space="preserve"> 10 باشد، نیاز به درمان پیشگیری نیست.</w:t>
      </w:r>
    </w:p>
    <w:p w:rsidR="00F24B0A" w:rsidRDefault="00F24B0A" w:rsidP="003A329C">
      <w:pPr>
        <w:pStyle w:val="ListParagraph"/>
        <w:numPr>
          <w:ilvl w:val="0"/>
          <w:numId w:val="8"/>
        </w:numPr>
        <w:autoSpaceDE w:val="0"/>
        <w:autoSpaceDN w:val="0"/>
        <w:bidi/>
        <w:adjustRightInd w:val="0"/>
        <w:spacing w:line="360" w:lineRule="auto"/>
        <w:rPr>
          <w:rFonts w:cs="B Nazanin"/>
          <w:b/>
          <w:bCs/>
        </w:rPr>
      </w:pPr>
      <w:r w:rsidRPr="003A329C">
        <w:rPr>
          <w:rFonts w:cs="B Nazanin" w:hint="cs"/>
          <w:b/>
          <w:bCs/>
          <w:rtl/>
        </w:rPr>
        <w:t>به منظور پیگیری، می توان 6 ماه بعد، فرد آسیب دیده را از نظر نشانگرهای هپاتیت (</w:t>
      </w:r>
      <w:proofErr w:type="spellStart"/>
      <w:r w:rsidRPr="003A329C">
        <w:rPr>
          <w:rFonts w:cs="B Nazanin"/>
          <w:b/>
          <w:bCs/>
        </w:rPr>
        <w:t>H</w:t>
      </w:r>
      <w:r w:rsidR="003A329C" w:rsidRPr="003A329C">
        <w:rPr>
          <w:rFonts w:cs="B Nazanin"/>
          <w:b/>
          <w:bCs/>
        </w:rPr>
        <w:t>B</w:t>
      </w:r>
      <w:r w:rsidRPr="003A329C">
        <w:rPr>
          <w:rFonts w:cs="B Nazanin"/>
          <w:b/>
          <w:bCs/>
        </w:rPr>
        <w:t>sAb</w:t>
      </w:r>
      <w:proofErr w:type="spellEnd"/>
      <w:r w:rsidRPr="003A329C">
        <w:rPr>
          <w:rFonts w:cs="B Nazanin" w:hint="cs"/>
          <w:b/>
          <w:bCs/>
          <w:rtl/>
        </w:rPr>
        <w:t xml:space="preserve">، </w:t>
      </w:r>
      <w:proofErr w:type="spellStart"/>
      <w:r w:rsidRPr="003A329C">
        <w:rPr>
          <w:rFonts w:ascii="Century" w:hAnsi="Century" w:cs="B Nazanin"/>
          <w:b/>
          <w:bCs/>
          <w:lang w:bidi="ar-SA"/>
        </w:rPr>
        <w:t>HBsAg</w:t>
      </w:r>
      <w:proofErr w:type="spellEnd"/>
      <w:r w:rsidR="003A329C" w:rsidRPr="003A329C">
        <w:rPr>
          <w:rFonts w:cs="B Nazanin" w:hint="cs"/>
          <w:b/>
          <w:bCs/>
          <w:rtl/>
        </w:rPr>
        <w:t xml:space="preserve">، </w:t>
      </w:r>
      <w:proofErr w:type="spellStart"/>
      <w:r w:rsidR="003A329C" w:rsidRPr="003A329C">
        <w:rPr>
          <w:rFonts w:cs="B Nazanin"/>
          <w:b/>
          <w:bCs/>
        </w:rPr>
        <w:t>HBeAb</w:t>
      </w:r>
      <w:proofErr w:type="spellEnd"/>
      <w:r w:rsidR="003A329C" w:rsidRPr="003A329C">
        <w:rPr>
          <w:rFonts w:cs="B Nazanin" w:hint="cs"/>
          <w:b/>
          <w:bCs/>
          <w:rtl/>
        </w:rPr>
        <w:t>) بررسی کرد.</w:t>
      </w:r>
    </w:p>
    <w:p w:rsidR="00E125FA" w:rsidRDefault="00860ED6" w:rsidP="00F041CC">
      <w:pPr>
        <w:autoSpaceDE w:val="0"/>
        <w:autoSpaceDN w:val="0"/>
        <w:adjustRightInd w:val="0"/>
        <w:spacing w:after="0" w:line="360" w:lineRule="auto"/>
        <w:rPr>
          <w:rFonts w:cs="B Nazanin"/>
          <w:b/>
          <w:bCs/>
          <w:color w:val="FF0000"/>
          <w:rtl/>
        </w:rPr>
      </w:pPr>
      <w:r w:rsidRPr="00860ED6">
        <w:rPr>
          <w:rFonts w:cs="B Nazanin" w:hint="cs"/>
          <w:b/>
          <w:bCs/>
          <w:color w:val="FF0000"/>
          <w:rtl/>
        </w:rPr>
        <w:t>اندیکاسیون های ارجاع به سطوح بالاتر</w:t>
      </w:r>
    </w:p>
    <w:p w:rsidR="003A329C" w:rsidRDefault="003A329C" w:rsidP="00F041CC">
      <w:pPr>
        <w:autoSpaceDE w:val="0"/>
        <w:autoSpaceDN w:val="0"/>
        <w:adjustRightInd w:val="0"/>
        <w:spacing w:after="0" w:line="360" w:lineRule="auto"/>
        <w:rPr>
          <w:rFonts w:cs="B Nazanin"/>
          <w:b/>
          <w:bCs/>
          <w:rtl/>
        </w:rPr>
      </w:pPr>
      <w:r w:rsidRPr="003A329C">
        <w:rPr>
          <w:rFonts w:cs="B Nazanin" w:hint="cs"/>
          <w:b/>
          <w:bCs/>
          <w:rtl/>
        </w:rPr>
        <w:t xml:space="preserve">برخی از بیماران مبتلا به هپاتیت حاد در معرض نارسایی حاد کبدی (فولمینانت) قرار دارند. در صورتی که احتمال نارسایی حاد کبدی بر اساس علائم بالینی و آزمایشگاهی که در زیر اشاره شده است تشخیص داده شود، </w:t>
      </w:r>
      <w:r w:rsidRPr="003A329C">
        <w:rPr>
          <w:rFonts w:cs="B Titr" w:hint="cs"/>
          <w:b/>
          <w:bCs/>
          <w:rtl/>
        </w:rPr>
        <w:t>بیمار باید به صورت اورژانس (فوری)</w:t>
      </w:r>
      <w:r w:rsidRPr="003A329C">
        <w:rPr>
          <w:rFonts w:cs="B Nazanin" w:hint="cs"/>
          <w:b/>
          <w:bCs/>
          <w:rtl/>
        </w:rPr>
        <w:t xml:space="preserve"> به متخصص عفونی و یا فوق تخصص گوارش ارجاع داده شود.</w:t>
      </w:r>
    </w:p>
    <w:p w:rsidR="003A329C" w:rsidRDefault="003A329C" w:rsidP="00F041CC">
      <w:pPr>
        <w:autoSpaceDE w:val="0"/>
        <w:autoSpaceDN w:val="0"/>
        <w:adjustRightInd w:val="0"/>
        <w:spacing w:after="0" w:line="360" w:lineRule="auto"/>
        <w:rPr>
          <w:rFonts w:cs="B Nazanin"/>
          <w:b/>
          <w:bCs/>
          <w:rtl/>
        </w:rPr>
      </w:pPr>
      <w:r w:rsidRPr="003A329C">
        <w:rPr>
          <w:rFonts w:cs="B Nazanin" w:hint="cs"/>
          <w:b/>
          <w:bCs/>
          <w:color w:val="7030A0"/>
          <w:rtl/>
        </w:rPr>
        <w:lastRenderedPageBreak/>
        <w:t xml:space="preserve">علایم بالینی: </w:t>
      </w:r>
      <w:r>
        <w:rPr>
          <w:rFonts w:cs="B Nazanin" w:hint="cs"/>
          <w:b/>
          <w:bCs/>
          <w:rtl/>
        </w:rPr>
        <w:t>استفراغ های غیر قابل کنترل، زردی پیشرونده، خونریزی از قسمت های مختلف بدن، کاهش سطح هوشیاری، کوچک شدن سریع اندازه کبد در معاینات مکرر بالینی (روزانه) یا در سونوگرافی سریال، کاهش حجم ادرار و حاملگی.</w:t>
      </w:r>
    </w:p>
    <w:p w:rsidR="003A329C" w:rsidRDefault="003A329C" w:rsidP="002277DE">
      <w:pPr>
        <w:autoSpaceDE w:val="0"/>
        <w:autoSpaceDN w:val="0"/>
        <w:adjustRightInd w:val="0"/>
        <w:spacing w:after="0" w:line="360" w:lineRule="auto"/>
        <w:rPr>
          <w:rFonts w:cs="Times New Roman"/>
          <w:b/>
          <w:bCs/>
          <w:rtl/>
        </w:rPr>
      </w:pPr>
      <w:r>
        <w:rPr>
          <w:rFonts w:cs="B Nazanin" w:hint="cs"/>
          <w:b/>
          <w:bCs/>
          <w:rtl/>
        </w:rPr>
        <w:t xml:space="preserve">آزمایشگاهی: بیلی روبین بالاتر از 20، اختلال آزمایش </w:t>
      </w:r>
      <w:r>
        <w:rPr>
          <w:rFonts w:cs="B Nazanin"/>
          <w:b/>
          <w:bCs/>
        </w:rPr>
        <w:t>PT</w:t>
      </w:r>
      <w:r>
        <w:rPr>
          <w:rFonts w:cs="B Nazanin" w:hint="cs"/>
          <w:b/>
          <w:bCs/>
          <w:rtl/>
        </w:rPr>
        <w:t xml:space="preserve"> (</w:t>
      </w:r>
      <w:r w:rsidR="002277DE">
        <w:rPr>
          <w:rFonts w:cs="B Nazanin" w:hint="cs"/>
          <w:b/>
          <w:bCs/>
          <w:rtl/>
        </w:rPr>
        <w:t>6/1</w:t>
      </w:r>
      <w:r w:rsidR="002277DE">
        <w:rPr>
          <w:rFonts w:cs="Times New Roman" w:hint="cs"/>
          <w:b/>
          <w:bCs/>
          <w:rtl/>
        </w:rPr>
        <w:t xml:space="preserve"> &lt;</w:t>
      </w:r>
      <w:r w:rsidR="002277DE">
        <w:rPr>
          <w:rFonts w:cs="Times New Roman"/>
          <w:b/>
          <w:bCs/>
        </w:rPr>
        <w:t>INR</w:t>
      </w:r>
      <w:r w:rsidR="002277DE">
        <w:rPr>
          <w:rFonts w:cs="Times New Roman" w:hint="cs"/>
          <w:b/>
          <w:bCs/>
          <w:rtl/>
        </w:rPr>
        <w:t xml:space="preserve"> ) ، هیپوگلیسمی، هیپو کالمی، هیپوفسفاتمی، اسیدوز متابولیک، افزایش اوره، کراتینین.</w:t>
      </w:r>
    </w:p>
    <w:p w:rsidR="002277DE" w:rsidRPr="002277DE" w:rsidRDefault="002277DE" w:rsidP="002277DE">
      <w:pPr>
        <w:autoSpaceDE w:val="0"/>
        <w:autoSpaceDN w:val="0"/>
        <w:adjustRightInd w:val="0"/>
        <w:spacing w:after="0" w:line="360" w:lineRule="auto"/>
        <w:rPr>
          <w:rFonts w:cs="Times New Roman"/>
          <w:b/>
          <w:bCs/>
          <w:color w:val="7030A0"/>
          <w:rtl/>
        </w:rPr>
      </w:pPr>
      <w:r w:rsidRPr="002277DE">
        <w:rPr>
          <w:rFonts w:cs="B Titr" w:hint="cs"/>
          <w:b/>
          <w:bCs/>
          <w:color w:val="7030A0"/>
          <w:rtl/>
        </w:rPr>
        <w:t xml:space="preserve">موارد مبتلا به هپاتیت </w:t>
      </w:r>
      <w:r w:rsidRPr="002277DE">
        <w:rPr>
          <w:rFonts w:cs="B Titr"/>
          <w:b/>
          <w:bCs/>
          <w:color w:val="7030A0"/>
        </w:rPr>
        <w:t>C</w:t>
      </w:r>
      <w:r w:rsidRPr="002277DE">
        <w:rPr>
          <w:rFonts w:cs="Times New Roman" w:hint="cs"/>
          <w:b/>
          <w:bCs/>
          <w:color w:val="7030A0"/>
          <w:rtl/>
        </w:rPr>
        <w:t xml:space="preserve"> برای درمان به متخصص/فوق تخصص گوارش یا متخصص عفونی ارجاع شود.</w:t>
      </w:r>
    </w:p>
    <w:p w:rsidR="002277DE" w:rsidRPr="00860ED6" w:rsidRDefault="00860ED6" w:rsidP="002277DE">
      <w:pPr>
        <w:autoSpaceDE w:val="0"/>
        <w:autoSpaceDN w:val="0"/>
        <w:adjustRightInd w:val="0"/>
        <w:spacing w:after="0" w:line="360" w:lineRule="auto"/>
        <w:rPr>
          <w:rFonts w:cs="B Nazanin"/>
          <w:b/>
          <w:bCs/>
          <w:color w:val="FF0000"/>
          <w:rtl/>
        </w:rPr>
      </w:pPr>
      <w:r w:rsidRPr="00860ED6">
        <w:rPr>
          <w:rFonts w:cs="B Nazanin" w:hint="cs"/>
          <w:b/>
          <w:bCs/>
          <w:color w:val="FF0000"/>
          <w:rtl/>
        </w:rPr>
        <w:t>جدا سازی</w:t>
      </w:r>
      <w:r w:rsidR="002277DE">
        <w:rPr>
          <w:rFonts w:cs="B Nazanin" w:hint="cs"/>
          <w:b/>
          <w:bCs/>
          <w:color w:val="FF0000"/>
          <w:rtl/>
        </w:rPr>
        <w:t xml:space="preserve">: </w:t>
      </w:r>
      <w:r w:rsidR="002277DE" w:rsidRPr="002277DE">
        <w:rPr>
          <w:rFonts w:cs="B Nazanin" w:hint="cs"/>
          <w:b/>
          <w:bCs/>
          <w:color w:val="000000" w:themeColor="text1"/>
          <w:rtl/>
        </w:rPr>
        <w:t>این بیماری نیاز به جدا سازی ندارد.</w:t>
      </w:r>
    </w:p>
    <w:p w:rsidR="00860ED6" w:rsidRPr="00860ED6" w:rsidRDefault="00860ED6" w:rsidP="00F041CC">
      <w:pPr>
        <w:autoSpaceDE w:val="0"/>
        <w:autoSpaceDN w:val="0"/>
        <w:adjustRightInd w:val="0"/>
        <w:spacing w:after="0" w:line="360" w:lineRule="auto"/>
        <w:rPr>
          <w:rFonts w:cs="B Nazanin"/>
          <w:b/>
          <w:bCs/>
          <w:color w:val="FF0000"/>
          <w:rtl/>
        </w:rPr>
      </w:pPr>
      <w:r w:rsidRPr="00860ED6">
        <w:rPr>
          <w:rFonts w:cs="B Nazanin" w:hint="cs"/>
          <w:b/>
          <w:bCs/>
          <w:color w:val="FF0000"/>
          <w:rtl/>
        </w:rPr>
        <w:t>منابع</w:t>
      </w:r>
    </w:p>
    <w:p w:rsidR="00E125FA" w:rsidRPr="00A312CC" w:rsidRDefault="002277DE" w:rsidP="00F041CC">
      <w:pPr>
        <w:autoSpaceDE w:val="0"/>
        <w:autoSpaceDN w:val="0"/>
        <w:adjustRightInd w:val="0"/>
        <w:spacing w:after="0" w:line="360" w:lineRule="auto"/>
        <w:rPr>
          <w:rFonts w:cs="B Nazanin"/>
          <w:b/>
          <w:bCs/>
          <w:color w:val="000000" w:themeColor="text1"/>
          <w:rtl/>
        </w:rPr>
      </w:pPr>
      <w:r w:rsidRPr="00A312CC">
        <w:rPr>
          <w:rFonts w:cs="B Nazanin" w:hint="cs"/>
          <w:b/>
          <w:bCs/>
          <w:color w:val="000000" w:themeColor="text1"/>
          <w:rtl/>
        </w:rPr>
        <w:t xml:space="preserve">1 </w:t>
      </w:r>
      <w:r w:rsidRPr="00A312CC">
        <w:rPr>
          <w:rFonts w:ascii="Times New Roman" w:hAnsi="Times New Roman" w:cs="Times New Roman" w:hint="cs"/>
          <w:b/>
          <w:bCs/>
          <w:color w:val="000000" w:themeColor="text1"/>
          <w:rtl/>
        </w:rPr>
        <w:t>–</w:t>
      </w:r>
      <w:r w:rsidRPr="00A312CC">
        <w:rPr>
          <w:rFonts w:cs="B Nazanin" w:hint="cs"/>
          <w:b/>
          <w:bCs/>
          <w:color w:val="000000" w:themeColor="text1"/>
          <w:rtl/>
        </w:rPr>
        <w:t xml:space="preserve"> راهنمای جامع نظام مراقبت بیماریهای واگیر برای پزشک خانواده ، مرکز مدیریت بیماریهای واگیر</w:t>
      </w:r>
    </w:p>
    <w:p w:rsidR="002277DE" w:rsidRPr="00A312CC" w:rsidRDefault="002277DE" w:rsidP="00F041CC">
      <w:pPr>
        <w:autoSpaceDE w:val="0"/>
        <w:autoSpaceDN w:val="0"/>
        <w:adjustRightInd w:val="0"/>
        <w:spacing w:after="0" w:line="360" w:lineRule="auto"/>
        <w:rPr>
          <w:rFonts w:cs="B Nazanin"/>
          <w:b/>
          <w:bCs/>
          <w:color w:val="000000" w:themeColor="text1"/>
          <w:rtl/>
        </w:rPr>
      </w:pPr>
      <w:r w:rsidRPr="00A312CC">
        <w:rPr>
          <w:rFonts w:cs="B Nazanin" w:hint="cs"/>
          <w:b/>
          <w:bCs/>
          <w:color w:val="000000" w:themeColor="text1"/>
          <w:rtl/>
        </w:rPr>
        <w:t xml:space="preserve">2 </w:t>
      </w:r>
      <w:r w:rsidRPr="00A312CC">
        <w:rPr>
          <w:rFonts w:ascii="Times New Roman" w:hAnsi="Times New Roman" w:cs="Times New Roman" w:hint="cs"/>
          <w:b/>
          <w:bCs/>
          <w:color w:val="000000" w:themeColor="text1"/>
          <w:rtl/>
        </w:rPr>
        <w:t>–</w:t>
      </w:r>
      <w:r w:rsidRPr="00A312CC">
        <w:rPr>
          <w:rFonts w:cs="B Nazanin" w:hint="cs"/>
          <w:b/>
          <w:bCs/>
          <w:color w:val="000000" w:themeColor="text1"/>
          <w:rtl/>
        </w:rPr>
        <w:t xml:space="preserve"> راهنمای کشوری مراقبت هپاتیت </w:t>
      </w:r>
      <w:r w:rsidRPr="00A312CC">
        <w:rPr>
          <w:rFonts w:cs="B Nazanin"/>
          <w:b/>
          <w:bCs/>
          <w:color w:val="000000" w:themeColor="text1"/>
        </w:rPr>
        <w:t>B</w:t>
      </w:r>
      <w:r w:rsidRPr="00A312CC">
        <w:rPr>
          <w:rFonts w:cs="B Nazanin" w:hint="cs"/>
          <w:b/>
          <w:bCs/>
          <w:color w:val="000000" w:themeColor="text1"/>
          <w:rtl/>
        </w:rPr>
        <w:t xml:space="preserve"> ، مرکز مدیریت بیماریهای واگیر</w:t>
      </w:r>
    </w:p>
    <w:p w:rsidR="002277DE" w:rsidRPr="00A312CC" w:rsidRDefault="002277DE" w:rsidP="00F041CC">
      <w:pPr>
        <w:autoSpaceDE w:val="0"/>
        <w:autoSpaceDN w:val="0"/>
        <w:adjustRightInd w:val="0"/>
        <w:spacing w:after="0" w:line="360" w:lineRule="auto"/>
        <w:rPr>
          <w:rFonts w:cs="B Nazanin"/>
          <w:b/>
          <w:bCs/>
          <w:color w:val="000000" w:themeColor="text1"/>
          <w:rtl/>
        </w:rPr>
      </w:pPr>
      <w:r w:rsidRPr="00A312CC">
        <w:rPr>
          <w:rFonts w:cs="B Nazanin" w:hint="cs"/>
          <w:b/>
          <w:bCs/>
          <w:color w:val="000000" w:themeColor="text1"/>
          <w:rtl/>
        </w:rPr>
        <w:t xml:space="preserve">3 </w:t>
      </w:r>
      <w:r w:rsidR="00A312CC" w:rsidRPr="00A312CC">
        <w:rPr>
          <w:rFonts w:ascii="Times New Roman" w:hAnsi="Times New Roman" w:cs="Times New Roman" w:hint="cs"/>
          <w:b/>
          <w:bCs/>
          <w:color w:val="000000" w:themeColor="text1"/>
          <w:rtl/>
        </w:rPr>
        <w:t>–</w:t>
      </w:r>
      <w:r w:rsidRPr="00A312CC">
        <w:rPr>
          <w:rFonts w:cs="B Nazanin" w:hint="cs"/>
          <w:b/>
          <w:bCs/>
          <w:color w:val="000000" w:themeColor="text1"/>
          <w:rtl/>
        </w:rPr>
        <w:t xml:space="preserve"> </w:t>
      </w:r>
      <w:r w:rsidR="00A312CC" w:rsidRPr="00A312CC">
        <w:rPr>
          <w:rFonts w:cs="B Nazanin" w:hint="cs"/>
          <w:b/>
          <w:bCs/>
          <w:color w:val="000000" w:themeColor="text1"/>
          <w:rtl/>
        </w:rPr>
        <w:t xml:space="preserve">اطلاعات کشوری و استانی هپاتیت </w:t>
      </w:r>
      <w:r w:rsidR="00A312CC" w:rsidRPr="00A312CC">
        <w:rPr>
          <w:rFonts w:cs="B Nazanin"/>
          <w:b/>
          <w:bCs/>
          <w:color w:val="000000" w:themeColor="text1"/>
        </w:rPr>
        <w:t>B</w:t>
      </w:r>
      <w:r w:rsidR="00A312CC" w:rsidRPr="00A312CC">
        <w:rPr>
          <w:rFonts w:cs="B Nazanin" w:hint="cs"/>
          <w:b/>
          <w:bCs/>
          <w:color w:val="000000" w:themeColor="text1"/>
          <w:rtl/>
        </w:rPr>
        <w:t xml:space="preserve"> و </w:t>
      </w:r>
      <w:r w:rsidR="00A312CC" w:rsidRPr="00A312CC">
        <w:rPr>
          <w:rFonts w:cs="B Nazanin"/>
          <w:b/>
          <w:bCs/>
          <w:color w:val="000000" w:themeColor="text1"/>
        </w:rPr>
        <w:t>C</w:t>
      </w:r>
      <w:r w:rsidR="00A312CC" w:rsidRPr="00A312CC">
        <w:rPr>
          <w:rFonts w:cs="B Nazanin" w:hint="cs"/>
          <w:b/>
          <w:bCs/>
          <w:color w:val="000000" w:themeColor="text1"/>
          <w:rtl/>
        </w:rPr>
        <w:t xml:space="preserve"> </w:t>
      </w:r>
    </w:p>
    <w:p w:rsidR="00A312CC" w:rsidRDefault="00A312CC" w:rsidP="00F041CC">
      <w:pPr>
        <w:autoSpaceDE w:val="0"/>
        <w:autoSpaceDN w:val="0"/>
        <w:adjustRightInd w:val="0"/>
        <w:spacing w:after="0" w:line="360" w:lineRule="auto"/>
        <w:rPr>
          <w:rFonts w:cs="B Nazanin"/>
          <w:b/>
          <w:bCs/>
          <w:color w:val="000000" w:themeColor="text1"/>
          <w:rtl/>
        </w:rPr>
      </w:pPr>
      <w:r w:rsidRPr="00A312CC">
        <w:rPr>
          <w:rFonts w:cs="B Nazanin" w:hint="cs"/>
          <w:b/>
          <w:bCs/>
          <w:color w:val="000000" w:themeColor="text1"/>
          <w:rtl/>
        </w:rPr>
        <w:t xml:space="preserve">4 </w:t>
      </w:r>
      <w:r w:rsidRPr="00A312CC">
        <w:rPr>
          <w:rFonts w:ascii="Times New Roman" w:hAnsi="Times New Roman" w:cs="Times New Roman" w:hint="cs"/>
          <w:b/>
          <w:bCs/>
          <w:color w:val="000000" w:themeColor="text1"/>
          <w:rtl/>
        </w:rPr>
        <w:t>–</w:t>
      </w:r>
      <w:r w:rsidRPr="00A312CC">
        <w:rPr>
          <w:rFonts w:cs="B Nazanin" w:hint="cs"/>
          <w:b/>
          <w:bCs/>
          <w:color w:val="000000" w:themeColor="text1"/>
          <w:rtl/>
        </w:rPr>
        <w:t xml:space="preserve"> هپاتیت </w:t>
      </w:r>
      <w:r w:rsidRPr="00A312CC">
        <w:rPr>
          <w:rFonts w:cs="B Nazanin"/>
          <w:b/>
          <w:bCs/>
          <w:color w:val="000000" w:themeColor="text1"/>
        </w:rPr>
        <w:t>C</w:t>
      </w:r>
      <w:r w:rsidRPr="00A312CC">
        <w:rPr>
          <w:rFonts w:cs="B Nazanin" w:hint="cs"/>
          <w:b/>
          <w:bCs/>
          <w:color w:val="000000" w:themeColor="text1"/>
          <w:rtl/>
        </w:rPr>
        <w:t xml:space="preserve"> از تشخیص تا درمان، مرکز تحقیقات بیماریهای گوارش و کبد دانشگاه علوم پزشکی شهید بهشتی</w:t>
      </w:r>
    </w:p>
    <w:p w:rsidR="007A0B8F" w:rsidRDefault="007A0B8F" w:rsidP="00F041CC">
      <w:pPr>
        <w:autoSpaceDE w:val="0"/>
        <w:autoSpaceDN w:val="0"/>
        <w:adjustRightInd w:val="0"/>
        <w:spacing w:after="0" w:line="360" w:lineRule="auto"/>
        <w:rPr>
          <w:rFonts w:cs="B Nazanin"/>
          <w:b/>
          <w:bCs/>
          <w:color w:val="000000" w:themeColor="text1"/>
          <w:rtl/>
        </w:rPr>
      </w:pPr>
      <w:r>
        <w:rPr>
          <w:rFonts w:cs="B Nazanin" w:hint="cs"/>
          <w:b/>
          <w:bCs/>
          <w:color w:val="000000" w:themeColor="text1"/>
          <w:rtl/>
        </w:rPr>
        <w:t xml:space="preserve">5 </w:t>
      </w:r>
      <w:r>
        <w:rPr>
          <w:rFonts w:ascii="Times New Roman" w:hAnsi="Times New Roman" w:cs="Times New Roman" w:hint="cs"/>
          <w:b/>
          <w:bCs/>
          <w:color w:val="000000" w:themeColor="text1"/>
          <w:rtl/>
        </w:rPr>
        <w:t>–</w:t>
      </w:r>
      <w:r>
        <w:rPr>
          <w:rFonts w:cs="B Nazanin" w:hint="cs"/>
          <w:b/>
          <w:bCs/>
          <w:color w:val="000000" w:themeColor="text1"/>
          <w:rtl/>
        </w:rPr>
        <w:t xml:space="preserve"> برنامه راهبردی کنترل هپاتیت </w:t>
      </w:r>
      <w:r w:rsidRPr="00A312CC">
        <w:rPr>
          <w:rFonts w:cs="B Nazanin"/>
          <w:b/>
          <w:bCs/>
          <w:color w:val="000000" w:themeColor="text1"/>
        </w:rPr>
        <w:t>B</w:t>
      </w:r>
      <w:r w:rsidRPr="00A312CC">
        <w:rPr>
          <w:rFonts w:cs="B Nazanin" w:hint="cs"/>
          <w:b/>
          <w:bCs/>
          <w:color w:val="000000" w:themeColor="text1"/>
          <w:rtl/>
        </w:rPr>
        <w:t xml:space="preserve"> و </w:t>
      </w:r>
      <w:r w:rsidRPr="00A312CC">
        <w:rPr>
          <w:rFonts w:cs="B Nazanin"/>
          <w:b/>
          <w:bCs/>
          <w:color w:val="000000" w:themeColor="text1"/>
        </w:rPr>
        <w:t>C</w:t>
      </w:r>
    </w:p>
    <w:p w:rsidR="00404719" w:rsidRPr="00A312CC" w:rsidRDefault="00404719" w:rsidP="00F041CC">
      <w:pPr>
        <w:autoSpaceDE w:val="0"/>
        <w:autoSpaceDN w:val="0"/>
        <w:adjustRightInd w:val="0"/>
        <w:spacing w:after="0" w:line="360" w:lineRule="auto"/>
        <w:rPr>
          <w:rFonts w:cs="B Nazanin"/>
          <w:b/>
          <w:bCs/>
          <w:color w:val="000000" w:themeColor="text1"/>
          <w:rtl/>
        </w:rPr>
      </w:pPr>
      <w:r w:rsidRPr="00404719">
        <w:rPr>
          <w:rFonts w:cs="B Nazanin" w:hint="cs"/>
          <w:b/>
          <w:bCs/>
          <w:color w:val="FF0000"/>
          <w:rtl/>
        </w:rPr>
        <w:t xml:space="preserve">تهیه کننده : </w:t>
      </w:r>
      <w:r>
        <w:rPr>
          <w:rFonts w:cs="B Nazanin" w:hint="cs"/>
          <w:b/>
          <w:bCs/>
          <w:color w:val="000000" w:themeColor="text1"/>
          <w:rtl/>
        </w:rPr>
        <w:t>محمد نعلبندی کارشناس مبارزه با بیماریهای واگیر معاونت بهداشت دانشگاه علوم پزشکی تبریز</w:t>
      </w:r>
    </w:p>
    <w:p w:rsidR="00E125FA" w:rsidRDefault="00E125FA" w:rsidP="00F041CC">
      <w:pPr>
        <w:autoSpaceDE w:val="0"/>
        <w:autoSpaceDN w:val="0"/>
        <w:adjustRightInd w:val="0"/>
        <w:spacing w:after="0" w:line="360" w:lineRule="auto"/>
        <w:rPr>
          <w:rFonts w:cs="B Nazanin"/>
          <w:b/>
          <w:bCs/>
          <w:rtl/>
        </w:rPr>
      </w:pPr>
    </w:p>
    <w:p w:rsidR="00E125FA" w:rsidRDefault="00E125FA" w:rsidP="00F041CC">
      <w:pPr>
        <w:autoSpaceDE w:val="0"/>
        <w:autoSpaceDN w:val="0"/>
        <w:adjustRightInd w:val="0"/>
        <w:spacing w:after="0" w:line="360" w:lineRule="auto"/>
        <w:rPr>
          <w:rFonts w:cs="B Nazanin"/>
          <w:b/>
          <w:bCs/>
          <w:rtl/>
        </w:rPr>
      </w:pPr>
    </w:p>
    <w:p w:rsidR="00E125FA" w:rsidRDefault="00E125FA" w:rsidP="00F041CC">
      <w:pPr>
        <w:autoSpaceDE w:val="0"/>
        <w:autoSpaceDN w:val="0"/>
        <w:adjustRightInd w:val="0"/>
        <w:spacing w:after="0" w:line="360" w:lineRule="auto"/>
        <w:rPr>
          <w:rFonts w:cs="B Nazanin"/>
          <w:b/>
          <w:bCs/>
          <w:rtl/>
        </w:rPr>
      </w:pPr>
    </w:p>
    <w:p w:rsidR="00E125FA" w:rsidRDefault="00E125FA" w:rsidP="00F041CC">
      <w:pPr>
        <w:autoSpaceDE w:val="0"/>
        <w:autoSpaceDN w:val="0"/>
        <w:adjustRightInd w:val="0"/>
        <w:spacing w:after="0" w:line="360" w:lineRule="auto"/>
        <w:rPr>
          <w:rFonts w:cs="B Nazanin"/>
          <w:b/>
          <w:bCs/>
          <w:rtl/>
        </w:rPr>
      </w:pPr>
    </w:p>
    <w:p w:rsidR="00E125FA" w:rsidRDefault="00E125FA" w:rsidP="00F041CC">
      <w:pPr>
        <w:autoSpaceDE w:val="0"/>
        <w:autoSpaceDN w:val="0"/>
        <w:adjustRightInd w:val="0"/>
        <w:spacing w:after="0" w:line="360" w:lineRule="auto"/>
        <w:rPr>
          <w:rFonts w:cs="B Nazanin"/>
          <w:b/>
          <w:bCs/>
          <w:rtl/>
        </w:rPr>
      </w:pPr>
    </w:p>
    <w:p w:rsidR="00E125FA" w:rsidRDefault="00E125FA" w:rsidP="00F041CC">
      <w:pPr>
        <w:autoSpaceDE w:val="0"/>
        <w:autoSpaceDN w:val="0"/>
        <w:adjustRightInd w:val="0"/>
        <w:spacing w:after="0" w:line="360" w:lineRule="auto"/>
        <w:rPr>
          <w:rFonts w:cs="B Nazanin"/>
          <w:b/>
          <w:bCs/>
          <w:rtl/>
        </w:rPr>
      </w:pPr>
    </w:p>
    <w:p w:rsidR="00E125FA" w:rsidRDefault="00E125FA" w:rsidP="00F041CC">
      <w:pPr>
        <w:autoSpaceDE w:val="0"/>
        <w:autoSpaceDN w:val="0"/>
        <w:adjustRightInd w:val="0"/>
        <w:spacing w:after="0" w:line="360" w:lineRule="auto"/>
        <w:rPr>
          <w:rFonts w:cs="B Nazanin"/>
          <w:b/>
          <w:bCs/>
          <w:rtl/>
        </w:rPr>
      </w:pPr>
    </w:p>
    <w:p w:rsidR="00E125FA" w:rsidRDefault="00E125FA" w:rsidP="00F041CC">
      <w:pPr>
        <w:autoSpaceDE w:val="0"/>
        <w:autoSpaceDN w:val="0"/>
        <w:adjustRightInd w:val="0"/>
        <w:spacing w:after="0" w:line="360" w:lineRule="auto"/>
        <w:rPr>
          <w:rFonts w:cs="B Nazanin"/>
          <w:b/>
          <w:bCs/>
          <w:rtl/>
        </w:rPr>
      </w:pPr>
    </w:p>
    <w:p w:rsidR="00E125FA" w:rsidRDefault="00E125FA" w:rsidP="00F041CC">
      <w:pPr>
        <w:autoSpaceDE w:val="0"/>
        <w:autoSpaceDN w:val="0"/>
        <w:adjustRightInd w:val="0"/>
        <w:spacing w:after="0" w:line="360" w:lineRule="auto"/>
        <w:rPr>
          <w:rFonts w:cs="B Nazanin"/>
          <w:b/>
          <w:bCs/>
          <w:rtl/>
        </w:rPr>
      </w:pPr>
    </w:p>
    <w:p w:rsidR="00E125FA" w:rsidRDefault="00E125FA" w:rsidP="00F041CC">
      <w:pPr>
        <w:autoSpaceDE w:val="0"/>
        <w:autoSpaceDN w:val="0"/>
        <w:adjustRightInd w:val="0"/>
        <w:spacing w:after="0" w:line="360" w:lineRule="auto"/>
        <w:rPr>
          <w:rFonts w:cs="B Nazanin"/>
          <w:b/>
          <w:bCs/>
          <w:rtl/>
        </w:rPr>
      </w:pPr>
    </w:p>
    <w:p w:rsidR="00E125FA" w:rsidRDefault="00E125FA" w:rsidP="00F041CC">
      <w:pPr>
        <w:autoSpaceDE w:val="0"/>
        <w:autoSpaceDN w:val="0"/>
        <w:adjustRightInd w:val="0"/>
        <w:spacing w:after="0" w:line="360" w:lineRule="auto"/>
        <w:rPr>
          <w:rFonts w:cs="B Nazanin"/>
          <w:b/>
          <w:bCs/>
          <w:rtl/>
        </w:rPr>
      </w:pPr>
    </w:p>
    <w:sectPr w:rsidR="00E125FA" w:rsidSect="00E60285">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46D" w:rsidRDefault="00FF546D" w:rsidP="003755E4">
      <w:pPr>
        <w:spacing w:after="0" w:line="240" w:lineRule="auto"/>
      </w:pPr>
      <w:r>
        <w:separator/>
      </w:r>
    </w:p>
  </w:endnote>
  <w:endnote w:type="continuationSeparator" w:id="0">
    <w:p w:rsidR="00FF546D" w:rsidRDefault="00FF546D" w:rsidP="0037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r">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mn-ea">
    <w:panose1 w:val="00000000000000000000"/>
    <w:charset w:val="00"/>
    <w:family w:val="roman"/>
    <w:notTrueType/>
    <w:pitch w:val="default"/>
  </w:font>
  <w:font w:name="B Lotus">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46D" w:rsidRDefault="00FF546D" w:rsidP="003755E4">
      <w:pPr>
        <w:spacing w:after="0" w:line="240" w:lineRule="auto"/>
      </w:pPr>
      <w:r>
        <w:separator/>
      </w:r>
    </w:p>
  </w:footnote>
  <w:footnote w:type="continuationSeparator" w:id="0">
    <w:p w:rsidR="00FF546D" w:rsidRDefault="00FF546D" w:rsidP="003755E4">
      <w:pPr>
        <w:spacing w:after="0" w:line="240" w:lineRule="auto"/>
      </w:pPr>
      <w:r>
        <w:continuationSeparator/>
      </w:r>
    </w:p>
  </w:footnote>
  <w:footnote w:id="1">
    <w:p w:rsidR="003755E4" w:rsidRPr="003755E4" w:rsidRDefault="003755E4" w:rsidP="003755E4">
      <w:pPr>
        <w:pStyle w:val="FootnoteText"/>
        <w:rPr>
          <w:u w:val="single"/>
          <w:rtl/>
        </w:rPr>
      </w:pPr>
    </w:p>
  </w:footnote>
  <w:footnote w:id="2">
    <w:p w:rsidR="003755E4" w:rsidRPr="00B84483" w:rsidRDefault="003755E4" w:rsidP="003755E4">
      <w:pPr>
        <w:pStyle w:val="FootnoteText"/>
        <w:tabs>
          <w:tab w:val="left" w:pos="1543"/>
        </w:tabs>
        <w:rPr>
          <w:rFonts w:cs="B Lotus"/>
          <w:sz w:val="14"/>
          <w:szCs w:val="14"/>
          <w:rtl/>
        </w:rPr>
      </w:pPr>
      <w:r w:rsidRPr="00B84483">
        <w:rPr>
          <w:rFonts w:cs="B Lotus"/>
          <w:sz w:val="14"/>
          <w:szCs w:val="14"/>
          <w:rtl/>
        </w:rPr>
        <w:tab/>
      </w:r>
    </w:p>
  </w:footnote>
  <w:footnote w:id="3">
    <w:p w:rsidR="003755E4" w:rsidRDefault="003755E4" w:rsidP="00AB6E5D">
      <w:pPr>
        <w:pStyle w:val="FootnoteText"/>
        <w:numPr>
          <w:ilvl w:val="0"/>
          <w:numId w:val="12"/>
        </w:numPr>
        <w:jc w:val="both"/>
        <w:rPr>
          <w:rFonts w:cs="B Lotus"/>
          <w:rtl/>
        </w:rPr>
      </w:pPr>
      <w:r w:rsidRPr="00D41AF2">
        <w:rPr>
          <w:rFonts w:cs="B Lotus" w:hint="cs"/>
          <w:rtl/>
        </w:rPr>
        <w:t>با توجه به غربالگری موثر</w:t>
      </w:r>
      <w:r>
        <w:rPr>
          <w:rFonts w:cs="B Lotus" w:hint="cs"/>
          <w:rtl/>
        </w:rPr>
        <w:t xml:space="preserve"> </w:t>
      </w:r>
      <w:r w:rsidRPr="00D41AF2">
        <w:rPr>
          <w:rFonts w:cs="B Lotus" w:hint="cs"/>
          <w:rtl/>
        </w:rPr>
        <w:t>تمامی خون</w:t>
      </w:r>
      <w:r>
        <w:rPr>
          <w:rFonts w:cs="B Lotus"/>
          <w:rtl/>
        </w:rPr>
        <w:softHyphen/>
      </w:r>
      <w:r w:rsidRPr="00D41AF2">
        <w:rPr>
          <w:rFonts w:cs="B Lotus" w:hint="cs"/>
          <w:rtl/>
        </w:rPr>
        <w:t>های اهدایی توسط سازمان انتقال خون</w:t>
      </w:r>
      <w:r>
        <w:rPr>
          <w:rFonts w:cs="B Lotus" w:hint="cs"/>
          <w:rtl/>
        </w:rPr>
        <w:t>،</w:t>
      </w:r>
      <w:r w:rsidRPr="00D41AF2">
        <w:rPr>
          <w:rFonts w:cs="B Lotus" w:hint="cs"/>
          <w:rtl/>
        </w:rPr>
        <w:t xml:space="preserve"> تمرکز این برنامه بر سایر راه</w:t>
      </w:r>
      <w:r>
        <w:rPr>
          <w:rFonts w:cs="B Lotus"/>
          <w:rtl/>
        </w:rPr>
        <w:softHyphen/>
      </w:r>
      <w:r w:rsidRPr="00D41AF2">
        <w:rPr>
          <w:rFonts w:cs="B Lotus" w:hint="cs"/>
          <w:rtl/>
        </w:rPr>
        <w:t>های انتقال عفونت خواهد بود.</w:t>
      </w:r>
    </w:p>
    <w:p w:rsidR="00AB6E5D" w:rsidRPr="00B84483" w:rsidRDefault="00AB6E5D" w:rsidP="00AB6E5D">
      <w:pPr>
        <w:pStyle w:val="ListParagraph"/>
        <w:numPr>
          <w:ilvl w:val="0"/>
          <w:numId w:val="12"/>
        </w:numPr>
        <w:bidi/>
        <w:jc w:val="both"/>
        <w:rPr>
          <w:rFonts w:cs="B Lotus"/>
          <w:sz w:val="18"/>
          <w:szCs w:val="18"/>
          <w:rtl/>
        </w:rPr>
      </w:pPr>
      <w:r w:rsidRPr="00B84483">
        <w:rPr>
          <w:rStyle w:val="FootnoteReference"/>
          <w:rFonts w:cs="B Lotus"/>
        </w:rPr>
        <w:footnoteRef/>
      </w:r>
      <w:r w:rsidRPr="00B84483">
        <w:rPr>
          <w:rFonts w:cs="B Lotus"/>
          <w:rtl/>
        </w:rPr>
        <w:t xml:space="preserve"> </w:t>
      </w:r>
      <w:r w:rsidRPr="00B84483">
        <w:rPr>
          <w:rFonts w:cs="B Lotus" w:hint="cs"/>
          <w:sz w:val="18"/>
          <w:szCs w:val="18"/>
          <w:rtl/>
        </w:rPr>
        <w:t xml:space="preserve">در مورد هپاتیت </w:t>
      </w:r>
      <w:r w:rsidRPr="00B84483">
        <w:rPr>
          <w:rFonts w:cs="B Lotus"/>
          <w:sz w:val="18"/>
          <w:szCs w:val="18"/>
        </w:rPr>
        <w:t>B</w:t>
      </w:r>
      <w:r w:rsidRPr="00B84483">
        <w:rPr>
          <w:rFonts w:cs="B Lotus" w:hint="cs"/>
          <w:sz w:val="18"/>
          <w:szCs w:val="18"/>
          <w:rtl/>
        </w:rPr>
        <w:t xml:space="preserve">: اگر فرض کنیم </w:t>
      </w:r>
      <w:r w:rsidRPr="00B84483">
        <w:rPr>
          <w:rFonts w:cs="B Lotus"/>
          <w:sz w:val="18"/>
          <w:szCs w:val="18"/>
        </w:rPr>
        <w:t>1.5</w:t>
      </w:r>
      <w:r w:rsidRPr="00B84483">
        <w:rPr>
          <w:rFonts w:cs="B Lotus" w:hint="cs"/>
          <w:sz w:val="18"/>
          <w:szCs w:val="18"/>
          <w:rtl/>
        </w:rPr>
        <w:t xml:space="preserve">% از جمعیت در سنین باروری (20 تا 40 ساله ها) </w:t>
      </w:r>
      <w:proofErr w:type="spellStart"/>
      <w:r w:rsidRPr="00B84483">
        <w:rPr>
          <w:rFonts w:cs="B Lotus"/>
          <w:sz w:val="18"/>
          <w:szCs w:val="18"/>
        </w:rPr>
        <w:t>HBsAg</w:t>
      </w:r>
      <w:proofErr w:type="spellEnd"/>
      <w:r w:rsidRPr="00B84483">
        <w:rPr>
          <w:rFonts w:cs="B Lotus" w:hint="cs"/>
          <w:sz w:val="18"/>
          <w:szCs w:val="18"/>
          <w:rtl/>
        </w:rPr>
        <w:t xml:space="preserve"> مثبت هستند و فرض بگیریم که مداخله فقط تلقیح "واکسن </w:t>
      </w:r>
      <w:r w:rsidRPr="00B84483">
        <w:rPr>
          <w:rFonts w:cs="B Lotus"/>
          <w:sz w:val="18"/>
          <w:szCs w:val="18"/>
        </w:rPr>
        <w:t>HBV</w:t>
      </w:r>
      <w:r w:rsidRPr="00B84483">
        <w:rPr>
          <w:rFonts w:cs="B Lotus" w:hint="cs"/>
          <w:sz w:val="18"/>
          <w:szCs w:val="18"/>
          <w:rtl/>
        </w:rPr>
        <w:t xml:space="preserve"> باشد، میزان موارد جدید از این طریق واکسن 85% موارد پیشگیری می شود و اگر فرض کنیم بدون هیچ گونه مداخله به طور متوسط 50% بیماری از مادر </w:t>
      </w:r>
      <w:proofErr w:type="spellStart"/>
      <w:r w:rsidRPr="00B84483">
        <w:rPr>
          <w:rFonts w:cs="B Lotus"/>
          <w:sz w:val="18"/>
          <w:szCs w:val="18"/>
        </w:rPr>
        <w:t>HBsAg</w:t>
      </w:r>
      <w:proofErr w:type="spellEnd"/>
      <w:r w:rsidRPr="00B84483">
        <w:rPr>
          <w:rFonts w:cs="B Lotus"/>
          <w:sz w:val="18"/>
          <w:szCs w:val="18"/>
          <w:vertAlign w:val="superscript"/>
        </w:rPr>
        <w:t>+</w:t>
      </w:r>
      <w:r w:rsidRPr="00B84483">
        <w:rPr>
          <w:rFonts w:cs="B Lotus" w:hint="cs"/>
          <w:sz w:val="18"/>
          <w:szCs w:val="18"/>
          <w:rtl/>
        </w:rPr>
        <w:t xml:space="preserve"> به نوزاد منتقل می شود، با واکسن 85% از 50% خطر انتقال متوفق می شود. که این سناریو در حال حاضر وجود دارد. اگر فرض بگیریم که تلقیح </w:t>
      </w:r>
      <w:r w:rsidRPr="00B84483">
        <w:rPr>
          <w:rFonts w:cs="B Lotus"/>
          <w:sz w:val="18"/>
          <w:szCs w:val="18"/>
        </w:rPr>
        <w:t>HBIG</w:t>
      </w:r>
      <w:r w:rsidRPr="00B84483">
        <w:rPr>
          <w:rFonts w:cs="B Lotus" w:hint="cs"/>
          <w:sz w:val="18"/>
          <w:szCs w:val="18"/>
          <w:rtl/>
        </w:rPr>
        <w:t xml:space="preserve"> و واکسن </w:t>
      </w:r>
      <w:r w:rsidRPr="00B84483">
        <w:rPr>
          <w:rFonts w:cs="B Lotus"/>
          <w:sz w:val="18"/>
          <w:szCs w:val="18"/>
        </w:rPr>
        <w:t>HBV</w:t>
      </w:r>
      <w:r w:rsidRPr="00B84483">
        <w:rPr>
          <w:rFonts w:cs="B Lotus" w:hint="cs"/>
          <w:sz w:val="18"/>
          <w:szCs w:val="18"/>
          <w:rtl/>
        </w:rPr>
        <w:t xml:space="preserve"> در بدو تولد تا 95% از 50% خطر انتقلا می کاهد، پس در این شرایط 10% بر میزان اثربخشی پیشگیری افزوده شده است و احتمال ابتلای نوزادان مادران </w:t>
      </w:r>
      <w:proofErr w:type="spellStart"/>
      <w:r w:rsidRPr="00B84483">
        <w:rPr>
          <w:rFonts w:cs="B Lotus"/>
          <w:sz w:val="18"/>
          <w:szCs w:val="18"/>
        </w:rPr>
        <w:t>HBsAg</w:t>
      </w:r>
      <w:proofErr w:type="spellEnd"/>
      <w:r w:rsidRPr="00B84483">
        <w:rPr>
          <w:rFonts w:cs="B Lotus" w:hint="cs"/>
          <w:sz w:val="18"/>
          <w:szCs w:val="18"/>
          <w:rtl/>
        </w:rPr>
        <w:t xml:space="preserve"> مثبت از </w:t>
      </w:r>
      <w:r w:rsidRPr="00B84483">
        <w:rPr>
          <w:rFonts w:cs="B Lotus"/>
          <w:sz w:val="18"/>
          <w:szCs w:val="18"/>
        </w:rPr>
        <w:t>15</w:t>
      </w:r>
      <w:r w:rsidRPr="00B84483">
        <w:rPr>
          <w:rFonts w:cs="B Lotus" w:hint="cs"/>
          <w:sz w:val="18"/>
          <w:szCs w:val="18"/>
          <w:rtl/>
        </w:rPr>
        <w:t xml:space="preserve">% به </w:t>
      </w:r>
      <w:r w:rsidRPr="00B84483">
        <w:rPr>
          <w:rFonts w:cs="B Lotus"/>
          <w:sz w:val="18"/>
          <w:szCs w:val="18"/>
        </w:rPr>
        <w:t>5</w:t>
      </w:r>
      <w:r w:rsidRPr="00B84483">
        <w:rPr>
          <w:rFonts w:cs="B Lotus" w:hint="cs"/>
          <w:sz w:val="18"/>
          <w:szCs w:val="18"/>
          <w:rtl/>
        </w:rPr>
        <w:t xml:space="preserve">% کاهش می یابد. </w:t>
      </w:r>
    </w:p>
    <w:p w:rsidR="00AB6E5D" w:rsidRPr="00D41AF2" w:rsidRDefault="00AB6E5D" w:rsidP="00AB6E5D">
      <w:pPr>
        <w:pStyle w:val="FootnoteText"/>
        <w:ind w:left="360"/>
        <w:rPr>
          <w:rFonts w:cs="B Lotus"/>
          <w:rtl/>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D6B18"/>
    <w:multiLevelType w:val="hybridMultilevel"/>
    <w:tmpl w:val="A5C86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883150"/>
    <w:multiLevelType w:val="hybridMultilevel"/>
    <w:tmpl w:val="F67C9086"/>
    <w:lvl w:ilvl="0" w:tplc="FC805D80">
      <w:start w:val="1"/>
      <w:numFmt w:val="bullet"/>
      <w:lvlText w:val="•"/>
      <w:lvlJc w:val="left"/>
      <w:pPr>
        <w:tabs>
          <w:tab w:val="num" w:pos="720"/>
        </w:tabs>
        <w:ind w:left="720" w:hanging="360"/>
      </w:pPr>
      <w:rPr>
        <w:rFonts w:ascii="Times New Roman" w:hAnsi="Times New Roman" w:hint="default"/>
      </w:rPr>
    </w:lvl>
    <w:lvl w:ilvl="1" w:tplc="73B2D110" w:tentative="1">
      <w:start w:val="1"/>
      <w:numFmt w:val="bullet"/>
      <w:lvlText w:val="•"/>
      <w:lvlJc w:val="left"/>
      <w:pPr>
        <w:tabs>
          <w:tab w:val="num" w:pos="1440"/>
        </w:tabs>
        <w:ind w:left="1440" w:hanging="360"/>
      </w:pPr>
      <w:rPr>
        <w:rFonts w:ascii="Times New Roman" w:hAnsi="Times New Roman" w:hint="default"/>
      </w:rPr>
    </w:lvl>
    <w:lvl w:ilvl="2" w:tplc="F0628164" w:tentative="1">
      <w:start w:val="1"/>
      <w:numFmt w:val="bullet"/>
      <w:lvlText w:val="•"/>
      <w:lvlJc w:val="left"/>
      <w:pPr>
        <w:tabs>
          <w:tab w:val="num" w:pos="2160"/>
        </w:tabs>
        <w:ind w:left="2160" w:hanging="360"/>
      </w:pPr>
      <w:rPr>
        <w:rFonts w:ascii="Times New Roman" w:hAnsi="Times New Roman" w:hint="default"/>
      </w:rPr>
    </w:lvl>
    <w:lvl w:ilvl="3" w:tplc="647448BC" w:tentative="1">
      <w:start w:val="1"/>
      <w:numFmt w:val="bullet"/>
      <w:lvlText w:val="•"/>
      <w:lvlJc w:val="left"/>
      <w:pPr>
        <w:tabs>
          <w:tab w:val="num" w:pos="2880"/>
        </w:tabs>
        <w:ind w:left="2880" w:hanging="360"/>
      </w:pPr>
      <w:rPr>
        <w:rFonts w:ascii="Times New Roman" w:hAnsi="Times New Roman" w:hint="default"/>
      </w:rPr>
    </w:lvl>
    <w:lvl w:ilvl="4" w:tplc="EC368E5A" w:tentative="1">
      <w:start w:val="1"/>
      <w:numFmt w:val="bullet"/>
      <w:lvlText w:val="•"/>
      <w:lvlJc w:val="left"/>
      <w:pPr>
        <w:tabs>
          <w:tab w:val="num" w:pos="3600"/>
        </w:tabs>
        <w:ind w:left="3600" w:hanging="360"/>
      </w:pPr>
      <w:rPr>
        <w:rFonts w:ascii="Times New Roman" w:hAnsi="Times New Roman" w:hint="default"/>
      </w:rPr>
    </w:lvl>
    <w:lvl w:ilvl="5" w:tplc="7C0690D6" w:tentative="1">
      <w:start w:val="1"/>
      <w:numFmt w:val="bullet"/>
      <w:lvlText w:val="•"/>
      <w:lvlJc w:val="left"/>
      <w:pPr>
        <w:tabs>
          <w:tab w:val="num" w:pos="4320"/>
        </w:tabs>
        <w:ind w:left="4320" w:hanging="360"/>
      </w:pPr>
      <w:rPr>
        <w:rFonts w:ascii="Times New Roman" w:hAnsi="Times New Roman" w:hint="default"/>
      </w:rPr>
    </w:lvl>
    <w:lvl w:ilvl="6" w:tplc="F0CA1DEA" w:tentative="1">
      <w:start w:val="1"/>
      <w:numFmt w:val="bullet"/>
      <w:lvlText w:val="•"/>
      <w:lvlJc w:val="left"/>
      <w:pPr>
        <w:tabs>
          <w:tab w:val="num" w:pos="5040"/>
        </w:tabs>
        <w:ind w:left="5040" w:hanging="360"/>
      </w:pPr>
      <w:rPr>
        <w:rFonts w:ascii="Times New Roman" w:hAnsi="Times New Roman" w:hint="default"/>
      </w:rPr>
    </w:lvl>
    <w:lvl w:ilvl="7" w:tplc="FCC00114" w:tentative="1">
      <w:start w:val="1"/>
      <w:numFmt w:val="bullet"/>
      <w:lvlText w:val="•"/>
      <w:lvlJc w:val="left"/>
      <w:pPr>
        <w:tabs>
          <w:tab w:val="num" w:pos="5760"/>
        </w:tabs>
        <w:ind w:left="5760" w:hanging="360"/>
      </w:pPr>
      <w:rPr>
        <w:rFonts w:ascii="Times New Roman" w:hAnsi="Times New Roman" w:hint="default"/>
      </w:rPr>
    </w:lvl>
    <w:lvl w:ilvl="8" w:tplc="A944281E" w:tentative="1">
      <w:start w:val="1"/>
      <w:numFmt w:val="bullet"/>
      <w:lvlText w:val="•"/>
      <w:lvlJc w:val="left"/>
      <w:pPr>
        <w:tabs>
          <w:tab w:val="num" w:pos="6480"/>
        </w:tabs>
        <w:ind w:left="6480" w:hanging="360"/>
      </w:pPr>
      <w:rPr>
        <w:rFonts w:ascii="Times New Roman" w:hAnsi="Times New Roman" w:hint="default"/>
      </w:rPr>
    </w:lvl>
  </w:abstractNum>
  <w:abstractNum w:abstractNumId="2">
    <w:nsid w:val="138F7B1A"/>
    <w:multiLevelType w:val="hybridMultilevel"/>
    <w:tmpl w:val="E83A986C"/>
    <w:lvl w:ilvl="0" w:tplc="D018DA82">
      <w:start w:val="1"/>
      <w:numFmt w:val="bullet"/>
      <w:lvlText w:val=""/>
      <w:lvlJc w:val="left"/>
      <w:pPr>
        <w:tabs>
          <w:tab w:val="num" w:pos="360"/>
        </w:tabs>
        <w:ind w:left="360" w:hanging="360"/>
      </w:pPr>
      <w:rPr>
        <w:rFonts w:ascii="Wingdings" w:hAnsi="Wingdings" w:hint="default"/>
      </w:rPr>
    </w:lvl>
    <w:lvl w:ilvl="1" w:tplc="46348672" w:tentative="1">
      <w:start w:val="1"/>
      <w:numFmt w:val="bullet"/>
      <w:lvlText w:val=""/>
      <w:lvlJc w:val="left"/>
      <w:pPr>
        <w:tabs>
          <w:tab w:val="num" w:pos="1080"/>
        </w:tabs>
        <w:ind w:left="1080" w:hanging="360"/>
      </w:pPr>
      <w:rPr>
        <w:rFonts w:ascii="Wingdings" w:hAnsi="Wingdings" w:hint="default"/>
      </w:rPr>
    </w:lvl>
    <w:lvl w:ilvl="2" w:tplc="3DB2634E" w:tentative="1">
      <w:start w:val="1"/>
      <w:numFmt w:val="bullet"/>
      <w:lvlText w:val=""/>
      <w:lvlJc w:val="left"/>
      <w:pPr>
        <w:tabs>
          <w:tab w:val="num" w:pos="1800"/>
        </w:tabs>
        <w:ind w:left="1800" w:hanging="360"/>
      </w:pPr>
      <w:rPr>
        <w:rFonts w:ascii="Wingdings" w:hAnsi="Wingdings" w:hint="default"/>
      </w:rPr>
    </w:lvl>
    <w:lvl w:ilvl="3" w:tplc="2ABA7244" w:tentative="1">
      <w:start w:val="1"/>
      <w:numFmt w:val="bullet"/>
      <w:lvlText w:val=""/>
      <w:lvlJc w:val="left"/>
      <w:pPr>
        <w:tabs>
          <w:tab w:val="num" w:pos="2520"/>
        </w:tabs>
        <w:ind w:left="2520" w:hanging="360"/>
      </w:pPr>
      <w:rPr>
        <w:rFonts w:ascii="Wingdings" w:hAnsi="Wingdings" w:hint="default"/>
      </w:rPr>
    </w:lvl>
    <w:lvl w:ilvl="4" w:tplc="0036618A" w:tentative="1">
      <w:start w:val="1"/>
      <w:numFmt w:val="bullet"/>
      <w:lvlText w:val=""/>
      <w:lvlJc w:val="left"/>
      <w:pPr>
        <w:tabs>
          <w:tab w:val="num" w:pos="3240"/>
        </w:tabs>
        <w:ind w:left="3240" w:hanging="360"/>
      </w:pPr>
      <w:rPr>
        <w:rFonts w:ascii="Wingdings" w:hAnsi="Wingdings" w:hint="default"/>
      </w:rPr>
    </w:lvl>
    <w:lvl w:ilvl="5" w:tplc="43F0BC72" w:tentative="1">
      <w:start w:val="1"/>
      <w:numFmt w:val="bullet"/>
      <w:lvlText w:val=""/>
      <w:lvlJc w:val="left"/>
      <w:pPr>
        <w:tabs>
          <w:tab w:val="num" w:pos="3960"/>
        </w:tabs>
        <w:ind w:left="3960" w:hanging="360"/>
      </w:pPr>
      <w:rPr>
        <w:rFonts w:ascii="Wingdings" w:hAnsi="Wingdings" w:hint="default"/>
      </w:rPr>
    </w:lvl>
    <w:lvl w:ilvl="6" w:tplc="DD4AE984" w:tentative="1">
      <w:start w:val="1"/>
      <w:numFmt w:val="bullet"/>
      <w:lvlText w:val=""/>
      <w:lvlJc w:val="left"/>
      <w:pPr>
        <w:tabs>
          <w:tab w:val="num" w:pos="4680"/>
        </w:tabs>
        <w:ind w:left="4680" w:hanging="360"/>
      </w:pPr>
      <w:rPr>
        <w:rFonts w:ascii="Wingdings" w:hAnsi="Wingdings" w:hint="default"/>
      </w:rPr>
    </w:lvl>
    <w:lvl w:ilvl="7" w:tplc="EF58C38A" w:tentative="1">
      <w:start w:val="1"/>
      <w:numFmt w:val="bullet"/>
      <w:lvlText w:val=""/>
      <w:lvlJc w:val="left"/>
      <w:pPr>
        <w:tabs>
          <w:tab w:val="num" w:pos="5400"/>
        </w:tabs>
        <w:ind w:left="5400" w:hanging="360"/>
      </w:pPr>
      <w:rPr>
        <w:rFonts w:ascii="Wingdings" w:hAnsi="Wingdings" w:hint="default"/>
      </w:rPr>
    </w:lvl>
    <w:lvl w:ilvl="8" w:tplc="00949E56" w:tentative="1">
      <w:start w:val="1"/>
      <w:numFmt w:val="bullet"/>
      <w:lvlText w:val=""/>
      <w:lvlJc w:val="left"/>
      <w:pPr>
        <w:tabs>
          <w:tab w:val="num" w:pos="6120"/>
        </w:tabs>
        <w:ind w:left="6120" w:hanging="360"/>
      </w:pPr>
      <w:rPr>
        <w:rFonts w:ascii="Wingdings" w:hAnsi="Wingdings" w:hint="default"/>
      </w:rPr>
    </w:lvl>
  </w:abstractNum>
  <w:abstractNum w:abstractNumId="3">
    <w:nsid w:val="337953A9"/>
    <w:multiLevelType w:val="hybridMultilevel"/>
    <w:tmpl w:val="96F833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D6B7CBB"/>
    <w:multiLevelType w:val="hybridMultilevel"/>
    <w:tmpl w:val="ABC65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FEB6217"/>
    <w:multiLevelType w:val="hybridMultilevel"/>
    <w:tmpl w:val="C5865386"/>
    <w:lvl w:ilvl="0" w:tplc="D018DA8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6C36DB1"/>
    <w:multiLevelType w:val="hybridMultilevel"/>
    <w:tmpl w:val="C2086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655BFC"/>
    <w:multiLevelType w:val="hybridMultilevel"/>
    <w:tmpl w:val="3184245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BBB136E"/>
    <w:multiLevelType w:val="hybridMultilevel"/>
    <w:tmpl w:val="D1E4CAE0"/>
    <w:lvl w:ilvl="0" w:tplc="AE44D8D6">
      <w:start w:val="1"/>
      <w:numFmt w:val="bullet"/>
      <w:lvlText w:val=""/>
      <w:lvlJc w:val="left"/>
      <w:pPr>
        <w:ind w:left="1004" w:hanging="360"/>
      </w:pPr>
      <w:rPr>
        <w:rFonts w:ascii="Symbol" w:hAnsi="Symbol" w:hint="default"/>
        <w:sz w:val="28"/>
        <w:szCs w:val="32"/>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4DF039C6"/>
    <w:multiLevelType w:val="hybridMultilevel"/>
    <w:tmpl w:val="598E2E9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269316E"/>
    <w:multiLevelType w:val="hybridMultilevel"/>
    <w:tmpl w:val="F264AA88"/>
    <w:lvl w:ilvl="0" w:tplc="C32E505C">
      <w:start w:val="1"/>
      <w:numFmt w:val="bullet"/>
      <w:lvlText w:val=""/>
      <w:lvlJc w:val="left"/>
      <w:pPr>
        <w:tabs>
          <w:tab w:val="num" w:pos="720"/>
        </w:tabs>
        <w:ind w:left="720" w:hanging="360"/>
      </w:pPr>
      <w:rPr>
        <w:rFonts w:ascii="Symbol" w:hAnsi="Symbol" w:hint="default"/>
        <w:lang w:bidi="ar-SA"/>
      </w:rPr>
    </w:lvl>
    <w:lvl w:ilvl="1" w:tplc="C53C39D4">
      <w:numFmt w:val="bullet"/>
      <w:lvlText w:val="-"/>
      <w:lvlJc w:val="left"/>
      <w:pPr>
        <w:tabs>
          <w:tab w:val="num" w:pos="1440"/>
        </w:tabs>
        <w:ind w:left="1440" w:hanging="360"/>
      </w:pPr>
      <w:rPr>
        <w:rFonts w:ascii="Times New Roman" w:eastAsia="Times New Roman" w:hAnsi="Times New Roman" w:cs="Zar"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EA84354"/>
    <w:multiLevelType w:val="hybridMultilevel"/>
    <w:tmpl w:val="2B6AD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10"/>
  </w:num>
  <w:num w:numId="4">
    <w:abstractNumId w:val="0"/>
  </w:num>
  <w:num w:numId="5">
    <w:abstractNumId w:val="4"/>
  </w:num>
  <w:num w:numId="6">
    <w:abstractNumId w:val="6"/>
  </w:num>
  <w:num w:numId="7">
    <w:abstractNumId w:val="7"/>
  </w:num>
  <w:num w:numId="8">
    <w:abstractNumId w:val="9"/>
  </w:num>
  <w:num w:numId="9">
    <w:abstractNumId w:val="2"/>
  </w:num>
  <w:num w:numId="10">
    <w:abstractNumId w:val="5"/>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C0D"/>
    <w:rsid w:val="00007C71"/>
    <w:rsid w:val="00014014"/>
    <w:rsid w:val="00090368"/>
    <w:rsid w:val="001026CB"/>
    <w:rsid w:val="0015558C"/>
    <w:rsid w:val="001B1438"/>
    <w:rsid w:val="001C7651"/>
    <w:rsid w:val="002277DE"/>
    <w:rsid w:val="00256BDB"/>
    <w:rsid w:val="002678A0"/>
    <w:rsid w:val="002E38BB"/>
    <w:rsid w:val="00317B5E"/>
    <w:rsid w:val="003755E4"/>
    <w:rsid w:val="003772CF"/>
    <w:rsid w:val="003A329C"/>
    <w:rsid w:val="00404719"/>
    <w:rsid w:val="00440FE8"/>
    <w:rsid w:val="004B05F7"/>
    <w:rsid w:val="00505E0A"/>
    <w:rsid w:val="00565076"/>
    <w:rsid w:val="005C6B9F"/>
    <w:rsid w:val="00723BD8"/>
    <w:rsid w:val="00723C34"/>
    <w:rsid w:val="00737007"/>
    <w:rsid w:val="007A0B8F"/>
    <w:rsid w:val="007F4BB6"/>
    <w:rsid w:val="00843255"/>
    <w:rsid w:val="00860ED6"/>
    <w:rsid w:val="0087223D"/>
    <w:rsid w:val="0087408F"/>
    <w:rsid w:val="008A16AF"/>
    <w:rsid w:val="008E7357"/>
    <w:rsid w:val="008F5EC4"/>
    <w:rsid w:val="00A312CC"/>
    <w:rsid w:val="00A92B88"/>
    <w:rsid w:val="00AB6E5D"/>
    <w:rsid w:val="00B87A9E"/>
    <w:rsid w:val="00C635CB"/>
    <w:rsid w:val="00D5331D"/>
    <w:rsid w:val="00DF72E6"/>
    <w:rsid w:val="00E125FA"/>
    <w:rsid w:val="00E25C0D"/>
    <w:rsid w:val="00E60285"/>
    <w:rsid w:val="00EE6DF8"/>
    <w:rsid w:val="00F041CC"/>
    <w:rsid w:val="00F24B0A"/>
    <w:rsid w:val="00F26C94"/>
    <w:rsid w:val="00F4635D"/>
    <w:rsid w:val="00F65CC4"/>
    <w:rsid w:val="00FF546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650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565076"/>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65076"/>
    <w:pPr>
      <w:bidi w:val="0"/>
      <w:spacing w:after="0" w:line="240" w:lineRule="auto"/>
      <w:ind w:left="720"/>
      <w:contextualSpacing/>
    </w:pPr>
    <w:rPr>
      <w:rFonts w:ascii="Times New Roman" w:eastAsia="Times New Roman" w:hAnsi="Times New Roman" w:cs="Times New Roman"/>
      <w:sz w:val="24"/>
      <w:szCs w:val="24"/>
    </w:rPr>
  </w:style>
  <w:style w:type="character" w:styleId="FootnoteReference">
    <w:name w:val="footnote reference"/>
    <w:uiPriority w:val="99"/>
    <w:semiHidden/>
    <w:rsid w:val="003755E4"/>
    <w:rPr>
      <w:vertAlign w:val="superscript"/>
    </w:rPr>
  </w:style>
  <w:style w:type="paragraph" w:styleId="FootnoteText">
    <w:name w:val="footnote text"/>
    <w:basedOn w:val="Normal"/>
    <w:link w:val="FootnoteTextChar"/>
    <w:uiPriority w:val="99"/>
    <w:semiHidden/>
    <w:unhideWhenUsed/>
    <w:rsid w:val="003755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755E4"/>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650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565076"/>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65076"/>
    <w:pPr>
      <w:bidi w:val="0"/>
      <w:spacing w:after="0" w:line="240" w:lineRule="auto"/>
      <w:ind w:left="720"/>
      <w:contextualSpacing/>
    </w:pPr>
    <w:rPr>
      <w:rFonts w:ascii="Times New Roman" w:eastAsia="Times New Roman" w:hAnsi="Times New Roman" w:cs="Times New Roman"/>
      <w:sz w:val="24"/>
      <w:szCs w:val="24"/>
    </w:rPr>
  </w:style>
  <w:style w:type="character" w:styleId="FootnoteReference">
    <w:name w:val="footnote reference"/>
    <w:uiPriority w:val="99"/>
    <w:semiHidden/>
    <w:rsid w:val="003755E4"/>
    <w:rPr>
      <w:vertAlign w:val="superscript"/>
    </w:rPr>
  </w:style>
  <w:style w:type="paragraph" w:styleId="FootnoteText">
    <w:name w:val="footnote text"/>
    <w:basedOn w:val="Normal"/>
    <w:link w:val="FootnoteTextChar"/>
    <w:uiPriority w:val="99"/>
    <w:semiHidden/>
    <w:unhideWhenUsed/>
    <w:rsid w:val="003755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755E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752273">
      <w:bodyDiv w:val="1"/>
      <w:marLeft w:val="0"/>
      <w:marRight w:val="0"/>
      <w:marTop w:val="0"/>
      <w:marBottom w:val="0"/>
      <w:divBdr>
        <w:top w:val="none" w:sz="0" w:space="0" w:color="auto"/>
        <w:left w:val="none" w:sz="0" w:space="0" w:color="auto"/>
        <w:bottom w:val="none" w:sz="0" w:space="0" w:color="auto"/>
        <w:right w:val="none" w:sz="0" w:space="0" w:color="auto"/>
      </w:divBdr>
      <w:divsChild>
        <w:div w:id="1104693628">
          <w:marLeft w:val="0"/>
          <w:marRight w:val="547"/>
          <w:marTop w:val="154"/>
          <w:marBottom w:val="0"/>
          <w:divBdr>
            <w:top w:val="none" w:sz="0" w:space="0" w:color="auto"/>
            <w:left w:val="none" w:sz="0" w:space="0" w:color="auto"/>
            <w:bottom w:val="none" w:sz="0" w:space="0" w:color="auto"/>
            <w:right w:val="none" w:sz="0" w:space="0" w:color="auto"/>
          </w:divBdr>
        </w:div>
        <w:div w:id="1328174660">
          <w:marLeft w:val="0"/>
          <w:marRight w:val="547"/>
          <w:marTop w:val="154"/>
          <w:marBottom w:val="0"/>
          <w:divBdr>
            <w:top w:val="none" w:sz="0" w:space="0" w:color="auto"/>
            <w:left w:val="none" w:sz="0" w:space="0" w:color="auto"/>
            <w:bottom w:val="none" w:sz="0" w:space="0" w:color="auto"/>
            <w:right w:val="none" w:sz="0" w:space="0" w:color="auto"/>
          </w:divBdr>
        </w:div>
        <w:div w:id="86728912">
          <w:marLeft w:val="0"/>
          <w:marRight w:val="547"/>
          <w:marTop w:val="15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DD6F4-82D5-46DD-B61E-9FE004E32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11</Pages>
  <Words>3318</Words>
  <Characters>18919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nalbandy</dc:creator>
  <cp:keywords/>
  <dc:description/>
  <cp:lastModifiedBy>nalbandy</cp:lastModifiedBy>
  <cp:revision>31</cp:revision>
  <dcterms:created xsi:type="dcterms:W3CDTF">2014-06-30T09:59:00Z</dcterms:created>
  <dcterms:modified xsi:type="dcterms:W3CDTF">2014-07-10T12:02:00Z</dcterms:modified>
</cp:coreProperties>
</file>